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1" w:rsidRDefault="008A5141" w:rsidP="008A5141">
      <w:pPr>
        <w:pStyle w:val="ConsPlusTitle"/>
        <w:jc w:val="right"/>
        <w:rPr>
          <w:b w:val="0"/>
          <w:szCs w:val="28"/>
        </w:rPr>
      </w:pPr>
      <w:r>
        <w:rPr>
          <w:b w:val="0"/>
          <w:szCs w:val="28"/>
        </w:rPr>
        <w:t>Приложение</w:t>
      </w:r>
    </w:p>
    <w:p w:rsidR="008A5141" w:rsidRDefault="008A5141" w:rsidP="008A5141">
      <w:pPr>
        <w:pStyle w:val="ConsPlusTitle"/>
        <w:jc w:val="right"/>
        <w:rPr>
          <w:b w:val="0"/>
          <w:szCs w:val="28"/>
        </w:rPr>
      </w:pPr>
      <w:r>
        <w:rPr>
          <w:b w:val="0"/>
          <w:szCs w:val="28"/>
        </w:rPr>
        <w:t xml:space="preserve">к </w:t>
      </w:r>
      <w:r w:rsidR="00700FD7">
        <w:rPr>
          <w:b w:val="0"/>
          <w:szCs w:val="28"/>
        </w:rPr>
        <w:t xml:space="preserve">проекту </w:t>
      </w:r>
      <w:r>
        <w:rPr>
          <w:b w:val="0"/>
          <w:szCs w:val="28"/>
        </w:rPr>
        <w:t>решени</w:t>
      </w:r>
      <w:r w:rsidR="00700FD7">
        <w:rPr>
          <w:b w:val="0"/>
          <w:szCs w:val="28"/>
        </w:rPr>
        <w:t>я</w:t>
      </w:r>
      <w:r>
        <w:rPr>
          <w:b w:val="0"/>
          <w:szCs w:val="28"/>
        </w:rPr>
        <w:t xml:space="preserve"> Совета </w:t>
      </w:r>
    </w:p>
    <w:p w:rsidR="008A5141" w:rsidRDefault="008A5141" w:rsidP="008A5141">
      <w:pPr>
        <w:pStyle w:val="ConsPlusTitle"/>
        <w:jc w:val="right"/>
        <w:rPr>
          <w:b w:val="0"/>
          <w:szCs w:val="28"/>
        </w:rPr>
      </w:pPr>
      <w:r>
        <w:rPr>
          <w:b w:val="0"/>
          <w:szCs w:val="28"/>
        </w:rPr>
        <w:t xml:space="preserve">СП </w:t>
      </w:r>
      <w:proofErr w:type="spellStart"/>
      <w:r>
        <w:rPr>
          <w:b w:val="0"/>
          <w:szCs w:val="28"/>
        </w:rPr>
        <w:t>Илькинеевский</w:t>
      </w:r>
      <w:proofErr w:type="spellEnd"/>
      <w:r>
        <w:rPr>
          <w:b w:val="0"/>
          <w:szCs w:val="28"/>
        </w:rPr>
        <w:t xml:space="preserve"> сельсовет</w:t>
      </w:r>
    </w:p>
    <w:p w:rsidR="008A5141" w:rsidRDefault="008A5141" w:rsidP="008A5141">
      <w:pPr>
        <w:pStyle w:val="ConsPlusTitle"/>
        <w:jc w:val="right"/>
        <w:rPr>
          <w:b w:val="0"/>
          <w:szCs w:val="28"/>
        </w:rPr>
      </w:pPr>
      <w:r>
        <w:rPr>
          <w:b w:val="0"/>
          <w:szCs w:val="28"/>
        </w:rPr>
        <w:t xml:space="preserve">МР </w:t>
      </w:r>
      <w:proofErr w:type="spellStart"/>
      <w:r>
        <w:rPr>
          <w:b w:val="0"/>
          <w:szCs w:val="28"/>
        </w:rPr>
        <w:t>Куюргазинский</w:t>
      </w:r>
      <w:proofErr w:type="spellEnd"/>
      <w:r>
        <w:rPr>
          <w:b w:val="0"/>
          <w:szCs w:val="28"/>
        </w:rPr>
        <w:t xml:space="preserve"> район РБ</w:t>
      </w:r>
    </w:p>
    <w:p w:rsidR="00115645" w:rsidRDefault="00F855D5" w:rsidP="008A5141">
      <w:pPr>
        <w:pStyle w:val="ConsPlusTitle"/>
        <w:jc w:val="right"/>
        <w:rPr>
          <w:b w:val="0"/>
          <w:szCs w:val="28"/>
        </w:rPr>
      </w:pPr>
      <w:r>
        <w:rPr>
          <w:b w:val="0"/>
          <w:szCs w:val="28"/>
        </w:rPr>
        <w:t xml:space="preserve">О </w:t>
      </w:r>
      <w:r w:rsidR="00115645">
        <w:rPr>
          <w:b w:val="0"/>
          <w:szCs w:val="28"/>
        </w:rPr>
        <w:t>т 03 мая 2018 года № 27/36-136</w:t>
      </w:r>
    </w:p>
    <w:p w:rsidR="008A5141" w:rsidRDefault="008A5141" w:rsidP="00867C8E">
      <w:pPr>
        <w:pStyle w:val="ConsPlusTitle"/>
        <w:jc w:val="center"/>
        <w:rPr>
          <w:b w:val="0"/>
          <w:szCs w:val="28"/>
        </w:rPr>
      </w:pPr>
    </w:p>
    <w:p w:rsidR="00867C8E" w:rsidRPr="00867C8E" w:rsidRDefault="00867C8E" w:rsidP="00867C8E">
      <w:pPr>
        <w:pStyle w:val="ConsPlusTitle"/>
        <w:jc w:val="center"/>
        <w:rPr>
          <w:szCs w:val="28"/>
        </w:rPr>
      </w:pPr>
      <w:r w:rsidRPr="00867C8E">
        <w:rPr>
          <w:szCs w:val="28"/>
        </w:rPr>
        <w:t xml:space="preserve">СОВЕТ СЕЛЬСКОГО  ПОСЕЛЕНИЯ </w:t>
      </w:r>
      <w:r w:rsidR="008A5141">
        <w:rPr>
          <w:szCs w:val="28"/>
        </w:rPr>
        <w:t>ИЛЬКИНЕЕ</w:t>
      </w:r>
      <w:r w:rsidR="008614A2">
        <w:rPr>
          <w:szCs w:val="28"/>
        </w:rPr>
        <w:t>ВСКИЙ</w:t>
      </w:r>
      <w:r w:rsidRPr="00867C8E">
        <w:rPr>
          <w:szCs w:val="28"/>
        </w:rPr>
        <w:t xml:space="preserve"> СЕЛЬСОВЕТ МУНИЦИПАЛЬНОГО РАЙОНА КУЮРГАЗИНСКИЙ РАЙОН РЕСПУБЛИКИ БАШКОРТОСТАН</w:t>
      </w:r>
    </w:p>
    <w:p w:rsidR="00504A41" w:rsidRPr="00867C8E" w:rsidRDefault="00504A41" w:rsidP="00867C8E">
      <w:pPr>
        <w:pStyle w:val="ConsPlusTitle"/>
        <w:rPr>
          <w:b w:val="0"/>
          <w:szCs w:val="28"/>
        </w:rPr>
      </w:pPr>
      <w:bookmarkStart w:id="0" w:name="_GoBack"/>
      <w:bookmarkEnd w:id="0"/>
    </w:p>
    <w:p w:rsidR="00504A41" w:rsidRPr="00867C8E" w:rsidRDefault="00867C8E" w:rsidP="00867C8E">
      <w:pPr>
        <w:pStyle w:val="ConsPlusTitle"/>
        <w:jc w:val="center"/>
        <w:rPr>
          <w:szCs w:val="28"/>
        </w:rPr>
      </w:pPr>
      <w:r w:rsidRPr="00867C8E">
        <w:rPr>
          <w:szCs w:val="28"/>
        </w:rPr>
        <w:t>РЕШЕНИЕ</w:t>
      </w:r>
    </w:p>
    <w:p w:rsidR="00504A41" w:rsidRDefault="00504A41" w:rsidP="00867C8E">
      <w:pPr>
        <w:pStyle w:val="ConsPlusTitle"/>
      </w:pPr>
    </w:p>
    <w:p w:rsidR="00504A41" w:rsidRPr="008614A2" w:rsidRDefault="00504A41" w:rsidP="00504A41">
      <w:pPr>
        <w:pStyle w:val="ConsPlusTitle"/>
        <w:jc w:val="center"/>
      </w:pPr>
      <w:r w:rsidRPr="008614A2">
        <w:t>ПОЛОЖЕНИЕ О ПОРЯДКЕ ПРОВЕДЕНИЯ</w:t>
      </w:r>
    </w:p>
    <w:p w:rsidR="00504A41" w:rsidRPr="008614A2" w:rsidRDefault="00504A41" w:rsidP="00504A41">
      <w:pPr>
        <w:pStyle w:val="ConsPlusTitle"/>
        <w:jc w:val="center"/>
      </w:pPr>
      <w:r w:rsidRPr="008614A2">
        <w:t>КОНКУРСА НА ЗАМЕЩЕНИЕ ВАКАНТНОЙ ДОЛЖНОСТИ</w:t>
      </w:r>
    </w:p>
    <w:p w:rsidR="00504A41" w:rsidRPr="008614A2" w:rsidRDefault="00504A41" w:rsidP="00504A41">
      <w:pPr>
        <w:pStyle w:val="ConsPlusTitle"/>
        <w:jc w:val="center"/>
      </w:pPr>
      <w:r w:rsidRPr="008614A2">
        <w:t xml:space="preserve">МУНИЦИПАЛЬНОЙ СЛУЖБЫ В СЕЛЬСКОМ ПОСЕЛЕНИИ </w:t>
      </w:r>
      <w:r w:rsidR="008A5141">
        <w:t>ИЛЬКИНЕЕВ</w:t>
      </w:r>
      <w:r w:rsidR="008614A2" w:rsidRPr="008614A2">
        <w:t xml:space="preserve">СКИЙ </w:t>
      </w:r>
      <w:r w:rsidRPr="008614A2">
        <w:t xml:space="preserve">СЕЛЬСОВЕТ МУНИЦИПАЛЬНОГО РАЙОНА </w:t>
      </w:r>
      <w:r w:rsidR="00C27C21" w:rsidRPr="008614A2">
        <w:t>КУЮРГАЗИНСКИЙ</w:t>
      </w:r>
      <w:r w:rsidRPr="008614A2">
        <w:t xml:space="preserve"> РАЙОН РЕСПУБЛИКИ БАШКОРТОСТАН</w:t>
      </w:r>
    </w:p>
    <w:p w:rsidR="00504A41" w:rsidRDefault="00504A41" w:rsidP="00867C8E">
      <w:pPr>
        <w:pStyle w:val="ConsPlusNormal"/>
      </w:pPr>
    </w:p>
    <w:p w:rsidR="00504A41" w:rsidRDefault="00504A41" w:rsidP="00504A41">
      <w:pPr>
        <w:pStyle w:val="ConsPlusNormal"/>
        <w:numPr>
          <w:ilvl w:val="0"/>
          <w:numId w:val="1"/>
        </w:numPr>
        <w:jc w:val="center"/>
        <w:rPr>
          <w:b/>
          <w:sz w:val="24"/>
          <w:szCs w:val="24"/>
        </w:rPr>
      </w:pPr>
      <w:r w:rsidRPr="00B70C8B">
        <w:rPr>
          <w:b/>
          <w:sz w:val="24"/>
          <w:szCs w:val="24"/>
        </w:rPr>
        <w:t>ОБЩИЕ ПОЛОЖЕНИЯ</w:t>
      </w:r>
    </w:p>
    <w:p w:rsidR="00504A41" w:rsidRPr="00B70C8B" w:rsidRDefault="00504A41" w:rsidP="00504A41">
      <w:pPr>
        <w:pStyle w:val="ConsPlusNormal"/>
        <w:ind w:left="720"/>
        <w:rPr>
          <w:b/>
          <w:sz w:val="24"/>
          <w:szCs w:val="24"/>
        </w:rPr>
      </w:pPr>
    </w:p>
    <w:p w:rsidR="00504A41" w:rsidRPr="008614A2" w:rsidRDefault="00504A41" w:rsidP="00504A41">
      <w:pPr>
        <w:pStyle w:val="ConsPlusNormal"/>
        <w:ind w:firstLine="540"/>
        <w:jc w:val="both"/>
        <w:rPr>
          <w:szCs w:val="28"/>
        </w:rPr>
      </w:pPr>
      <w:r w:rsidRPr="008614A2">
        <w:rPr>
          <w:szCs w:val="28"/>
        </w:rPr>
        <w:t xml:space="preserve">1.1. </w:t>
      </w:r>
      <w:proofErr w:type="gramStart"/>
      <w:r w:rsidRPr="008614A2">
        <w:rPr>
          <w:szCs w:val="28"/>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sidRPr="008614A2">
        <w:rPr>
          <w:szCs w:val="28"/>
        </w:rPr>
        <w:t xml:space="preserve"> вакантной должности муниципальной службы в сельском поселении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504A41" w:rsidRPr="008614A2" w:rsidRDefault="00504A41" w:rsidP="00504A41">
      <w:pPr>
        <w:pStyle w:val="ConsPlusNormal"/>
        <w:ind w:firstLine="540"/>
        <w:jc w:val="both"/>
        <w:rPr>
          <w:szCs w:val="28"/>
        </w:rPr>
      </w:pPr>
      <w:r w:rsidRPr="008614A2">
        <w:rPr>
          <w:szCs w:val="28"/>
        </w:rP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w:t>
      </w:r>
    </w:p>
    <w:p w:rsidR="00504A41" w:rsidRPr="008614A2" w:rsidRDefault="00504A41" w:rsidP="00504A41">
      <w:pPr>
        <w:pStyle w:val="ConsPlusNormal"/>
        <w:ind w:firstLine="540"/>
        <w:jc w:val="both"/>
        <w:rPr>
          <w:szCs w:val="28"/>
        </w:rPr>
      </w:pPr>
      <w:r w:rsidRPr="008614A2">
        <w:rPr>
          <w:szCs w:val="28"/>
        </w:rPr>
        <w:lastRenderedPageBreak/>
        <w:t>1.3. Конкурс не проводится в случаях:</w:t>
      </w:r>
    </w:p>
    <w:p w:rsidR="00504A41" w:rsidRPr="008614A2" w:rsidRDefault="00504A41" w:rsidP="00504A41">
      <w:pPr>
        <w:pStyle w:val="ConsPlusNormal"/>
        <w:ind w:firstLine="540"/>
        <w:jc w:val="both"/>
        <w:rPr>
          <w:szCs w:val="28"/>
        </w:rPr>
      </w:pPr>
      <w:r w:rsidRPr="008614A2">
        <w:rPr>
          <w:szCs w:val="28"/>
        </w:rPr>
        <w:t>- заключения срочного трудового договора;</w:t>
      </w:r>
    </w:p>
    <w:p w:rsidR="00504A41" w:rsidRPr="008614A2" w:rsidRDefault="00504A41" w:rsidP="00504A41">
      <w:pPr>
        <w:pStyle w:val="ConsPlusNormal"/>
        <w:ind w:firstLine="540"/>
        <w:jc w:val="both"/>
        <w:rPr>
          <w:szCs w:val="28"/>
        </w:rPr>
      </w:pPr>
      <w:r w:rsidRPr="008614A2">
        <w:rPr>
          <w:szCs w:val="28"/>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504A41" w:rsidRPr="008614A2" w:rsidRDefault="00504A41" w:rsidP="00504A41">
      <w:pPr>
        <w:pStyle w:val="ConsPlusNormal"/>
        <w:ind w:firstLine="540"/>
        <w:jc w:val="both"/>
        <w:rPr>
          <w:szCs w:val="28"/>
        </w:rPr>
      </w:pPr>
      <w:r w:rsidRPr="008614A2">
        <w:rPr>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504A41" w:rsidRPr="008614A2" w:rsidRDefault="00504A41" w:rsidP="00504A41">
      <w:pPr>
        <w:pStyle w:val="ConsPlusNormal"/>
        <w:ind w:firstLine="540"/>
        <w:jc w:val="both"/>
        <w:rPr>
          <w:szCs w:val="28"/>
        </w:rPr>
      </w:pPr>
      <w:r w:rsidRPr="008614A2">
        <w:rPr>
          <w:szCs w:val="28"/>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504A41" w:rsidRPr="008614A2" w:rsidRDefault="00504A41" w:rsidP="00504A41">
      <w:pPr>
        <w:pStyle w:val="ConsPlusNormal"/>
        <w:ind w:firstLine="540"/>
        <w:jc w:val="both"/>
        <w:rPr>
          <w:szCs w:val="28"/>
        </w:rPr>
      </w:pPr>
      <w:r w:rsidRPr="008614A2">
        <w:rPr>
          <w:szCs w:val="28"/>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504A41" w:rsidRPr="008614A2" w:rsidRDefault="00504A41" w:rsidP="00504A41">
      <w:pPr>
        <w:pStyle w:val="ConsPlusNormal"/>
        <w:ind w:firstLine="540"/>
        <w:jc w:val="both"/>
        <w:rPr>
          <w:szCs w:val="28"/>
        </w:rPr>
      </w:pPr>
      <w:r w:rsidRPr="008614A2">
        <w:rPr>
          <w:szCs w:val="28"/>
        </w:rPr>
        <w:t>- при назначении на должности муниципаль</w:t>
      </w:r>
      <w:r w:rsidR="00617C64" w:rsidRPr="008614A2">
        <w:rPr>
          <w:szCs w:val="28"/>
        </w:rPr>
        <w:t>ной службы, относящиеся к высшей</w:t>
      </w:r>
      <w:r w:rsidRPr="008614A2">
        <w:rPr>
          <w:szCs w:val="28"/>
        </w:rPr>
        <w:t xml:space="preserve"> группе должностей муниципальной службы.</w:t>
      </w:r>
    </w:p>
    <w:p w:rsidR="00617C64" w:rsidRPr="008614A2" w:rsidRDefault="00617C64" w:rsidP="00504A41">
      <w:pPr>
        <w:pStyle w:val="ConsPlusNormal"/>
        <w:ind w:firstLine="540"/>
        <w:jc w:val="both"/>
        <w:rPr>
          <w:szCs w:val="28"/>
        </w:rPr>
      </w:pPr>
      <w:r w:rsidRPr="008614A2">
        <w:rPr>
          <w:szCs w:val="28"/>
        </w:rPr>
        <w:t>- при назначении на должности муниципальной службы, относящиеся к младшей группе должностей муниципальной службы.</w:t>
      </w:r>
    </w:p>
    <w:p w:rsidR="00504A41" w:rsidRPr="008614A2" w:rsidRDefault="00504A41" w:rsidP="00504A41">
      <w:pPr>
        <w:pStyle w:val="ConsPlusNormal"/>
        <w:ind w:firstLine="540"/>
        <w:jc w:val="both"/>
        <w:rPr>
          <w:szCs w:val="28"/>
        </w:rPr>
      </w:pPr>
      <w:r w:rsidRPr="008614A2">
        <w:rPr>
          <w:szCs w:val="28"/>
        </w:rPr>
        <w:t>Муниципальные служащие могут участвовать в конкурсе независимо от того, какие должности они занимают в момент его проведения.</w:t>
      </w:r>
    </w:p>
    <w:p w:rsidR="00504A41" w:rsidRPr="008614A2" w:rsidRDefault="00504A41" w:rsidP="00504A41">
      <w:pPr>
        <w:pStyle w:val="ConsPlusNormal"/>
        <w:ind w:firstLine="540"/>
        <w:jc w:val="both"/>
        <w:rPr>
          <w:szCs w:val="28"/>
        </w:rPr>
      </w:pPr>
      <w:r w:rsidRPr="008614A2">
        <w:rPr>
          <w:szCs w:val="28"/>
        </w:rPr>
        <w:t>Муниципальному служащему, принятому по результатам конкурса-испытания, испытательный срок не устанавливается.</w:t>
      </w:r>
    </w:p>
    <w:p w:rsidR="00504A41" w:rsidRPr="008614A2" w:rsidRDefault="00504A41" w:rsidP="00504A41">
      <w:pPr>
        <w:pStyle w:val="ConsPlusNormal"/>
        <w:ind w:firstLine="540"/>
        <w:jc w:val="both"/>
        <w:rPr>
          <w:szCs w:val="28"/>
        </w:rPr>
      </w:pPr>
      <w:r w:rsidRPr="008614A2">
        <w:rPr>
          <w:szCs w:val="28"/>
        </w:rPr>
        <w:t>Заседание конкурсной комиссии проводится при наличии не менее двух кандидатов.</w:t>
      </w:r>
    </w:p>
    <w:p w:rsidR="00504A41" w:rsidRPr="008614A2" w:rsidRDefault="00504A41" w:rsidP="00504A41">
      <w:pPr>
        <w:pStyle w:val="ConsPlusNormal"/>
        <w:ind w:firstLine="540"/>
        <w:jc w:val="both"/>
        <w:rPr>
          <w:szCs w:val="28"/>
        </w:rPr>
      </w:pPr>
      <w:r w:rsidRPr="008614A2">
        <w:rPr>
          <w:szCs w:val="28"/>
        </w:rPr>
        <w:t xml:space="preserve">1. 4. </w:t>
      </w:r>
      <w:proofErr w:type="gramStart"/>
      <w:r w:rsidRPr="008614A2">
        <w:rPr>
          <w:szCs w:val="28"/>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504A41" w:rsidRPr="008614A2" w:rsidRDefault="00504A41" w:rsidP="00504A41">
      <w:pPr>
        <w:pStyle w:val="ConsPlusNormal"/>
        <w:ind w:firstLine="540"/>
        <w:jc w:val="both"/>
        <w:rPr>
          <w:szCs w:val="28"/>
        </w:rPr>
      </w:pPr>
      <w:r w:rsidRPr="008614A2">
        <w:rPr>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04A41" w:rsidRPr="008614A2" w:rsidRDefault="00504A41" w:rsidP="00504A41">
      <w:pPr>
        <w:pStyle w:val="ConsPlusNormal"/>
        <w:ind w:firstLine="540"/>
        <w:jc w:val="both"/>
        <w:rPr>
          <w:szCs w:val="28"/>
        </w:rPr>
      </w:pPr>
      <w:r w:rsidRPr="008614A2">
        <w:rPr>
          <w:szCs w:val="28"/>
        </w:rPr>
        <w:t>1.5. Конкурсная комиссия не допускает к участию в конкурсе гражданина в случае:</w:t>
      </w:r>
    </w:p>
    <w:p w:rsidR="00504A41" w:rsidRPr="008614A2" w:rsidRDefault="00504A41" w:rsidP="00504A41">
      <w:pPr>
        <w:pStyle w:val="ConsPlusNormal"/>
        <w:ind w:firstLine="540"/>
        <w:jc w:val="both"/>
        <w:rPr>
          <w:szCs w:val="28"/>
        </w:rPr>
      </w:pPr>
      <w:r w:rsidRPr="008614A2">
        <w:rPr>
          <w:szCs w:val="28"/>
        </w:rPr>
        <w:t>- признания его недееспособным или ограниченно дееспособным решением суда, вступившим в законную силу;</w:t>
      </w:r>
    </w:p>
    <w:p w:rsidR="00504A41" w:rsidRPr="008614A2" w:rsidRDefault="00504A41" w:rsidP="00504A41">
      <w:pPr>
        <w:pStyle w:val="ConsPlusNormal"/>
        <w:ind w:firstLine="540"/>
        <w:jc w:val="both"/>
        <w:rPr>
          <w:szCs w:val="28"/>
        </w:rPr>
      </w:pPr>
      <w:r w:rsidRPr="008614A2">
        <w:rPr>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4A41" w:rsidRPr="008614A2" w:rsidRDefault="00504A41" w:rsidP="00504A41">
      <w:pPr>
        <w:pStyle w:val="ConsPlusNormal"/>
        <w:ind w:firstLine="540"/>
        <w:jc w:val="both"/>
        <w:rPr>
          <w:szCs w:val="28"/>
        </w:rPr>
      </w:pPr>
      <w:r w:rsidRPr="008614A2">
        <w:rPr>
          <w:szCs w:val="28"/>
        </w:rPr>
        <w:t xml:space="preserve">- наличия подтвержденного заключением медицинского учреждения </w:t>
      </w:r>
      <w:r w:rsidRPr="008614A2">
        <w:rPr>
          <w:szCs w:val="28"/>
        </w:rPr>
        <w:lastRenderedPageBreak/>
        <w:t>заболевания, препятствующего исполнению им должностных обязанностей;</w:t>
      </w:r>
    </w:p>
    <w:p w:rsidR="00504A41" w:rsidRPr="008614A2" w:rsidRDefault="00504A41" w:rsidP="00504A41">
      <w:pPr>
        <w:pStyle w:val="ConsPlusNormal"/>
        <w:ind w:firstLine="540"/>
        <w:jc w:val="both"/>
        <w:rPr>
          <w:szCs w:val="28"/>
        </w:rPr>
      </w:pPr>
      <w:r w:rsidRPr="008614A2">
        <w:rPr>
          <w:szCs w:val="28"/>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504A41" w:rsidRPr="008614A2" w:rsidRDefault="00504A41" w:rsidP="00504A41">
      <w:pPr>
        <w:pStyle w:val="ConsPlusNormal"/>
        <w:ind w:firstLine="540"/>
        <w:jc w:val="both"/>
        <w:rPr>
          <w:szCs w:val="28"/>
        </w:rPr>
      </w:pPr>
      <w:r w:rsidRPr="008614A2">
        <w:rPr>
          <w:szCs w:val="28"/>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4A41" w:rsidRPr="008614A2" w:rsidRDefault="00504A41" w:rsidP="00504A41">
      <w:pPr>
        <w:pStyle w:val="ConsPlusNormal"/>
        <w:ind w:firstLine="540"/>
        <w:jc w:val="both"/>
        <w:rPr>
          <w:szCs w:val="28"/>
        </w:rPr>
      </w:pPr>
      <w:proofErr w:type="gramStart"/>
      <w:r w:rsidRPr="008614A2">
        <w:rPr>
          <w:szCs w:val="28"/>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РоссийскойФедерации)</w:t>
      </w:r>
      <w:proofErr w:type="gramEnd"/>
    </w:p>
    <w:p w:rsidR="00504A41" w:rsidRPr="008614A2" w:rsidRDefault="00504A41" w:rsidP="00504A41">
      <w:pPr>
        <w:pStyle w:val="ConsPlusNormal"/>
        <w:ind w:firstLine="540"/>
        <w:jc w:val="both"/>
        <w:rPr>
          <w:szCs w:val="28"/>
        </w:rPr>
      </w:pPr>
      <w:r w:rsidRPr="008614A2">
        <w:rPr>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504A41" w:rsidRPr="008614A2" w:rsidRDefault="00504A41" w:rsidP="00504A41">
      <w:pPr>
        <w:pStyle w:val="ConsPlusNormal"/>
        <w:ind w:firstLine="540"/>
        <w:jc w:val="both"/>
        <w:rPr>
          <w:szCs w:val="28"/>
        </w:rPr>
      </w:pPr>
      <w:r w:rsidRPr="008614A2">
        <w:rPr>
          <w:szCs w:val="28"/>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504A41" w:rsidRPr="008614A2" w:rsidRDefault="00504A41" w:rsidP="00504A41">
      <w:pPr>
        <w:pStyle w:val="ConsPlusNormal"/>
        <w:ind w:firstLine="540"/>
        <w:jc w:val="both"/>
        <w:rPr>
          <w:szCs w:val="28"/>
        </w:rPr>
      </w:pPr>
      <w:r w:rsidRPr="008614A2">
        <w:rPr>
          <w:szCs w:val="28"/>
        </w:rPr>
        <w:t>- в связи с несоответствием квалификационным требованиям;</w:t>
      </w:r>
    </w:p>
    <w:p w:rsidR="00504A41" w:rsidRPr="008614A2" w:rsidRDefault="00504A41" w:rsidP="00504A41">
      <w:pPr>
        <w:pStyle w:val="ConsPlusNormal"/>
        <w:ind w:firstLine="540"/>
        <w:jc w:val="both"/>
        <w:rPr>
          <w:szCs w:val="28"/>
        </w:rPr>
      </w:pPr>
      <w:proofErr w:type="gramStart"/>
      <w:r w:rsidRPr="008614A2">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614A2">
        <w:rPr>
          <w:szCs w:val="28"/>
        </w:rPr>
        <w:t xml:space="preserve"> с </w:t>
      </w:r>
      <w:proofErr w:type="gramStart"/>
      <w:r w:rsidRPr="008614A2">
        <w:rPr>
          <w:szCs w:val="28"/>
        </w:rPr>
        <w:t>которым</w:t>
      </w:r>
      <w:proofErr w:type="gramEnd"/>
      <w:r w:rsidRPr="008614A2">
        <w:rPr>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04A41" w:rsidRPr="008614A2" w:rsidRDefault="00504A41" w:rsidP="00504A41">
      <w:pPr>
        <w:pStyle w:val="ConsPlusNormal"/>
        <w:ind w:firstLine="540"/>
        <w:jc w:val="both"/>
        <w:rPr>
          <w:szCs w:val="28"/>
        </w:rPr>
      </w:pPr>
    </w:p>
    <w:p w:rsidR="00504A41" w:rsidRPr="008614A2" w:rsidRDefault="00504A41" w:rsidP="00504A41">
      <w:pPr>
        <w:pStyle w:val="ConsPlusNormal"/>
        <w:ind w:firstLine="540"/>
        <w:jc w:val="center"/>
        <w:rPr>
          <w:b/>
          <w:szCs w:val="28"/>
        </w:rPr>
      </w:pPr>
      <w:r w:rsidRPr="008614A2">
        <w:rPr>
          <w:b/>
          <w:szCs w:val="28"/>
        </w:rPr>
        <w:t>2. ОРГАНИЗАЦИЯ ПРОВЕДЕНИЯ КОНКУРСА</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8614A2">
        <w:rPr>
          <w:szCs w:val="28"/>
        </w:rPr>
        <w:t>позднее</w:t>
      </w:r>
      <w:proofErr w:type="gramEnd"/>
      <w:r w:rsidRPr="008614A2">
        <w:rPr>
          <w:szCs w:val="28"/>
        </w:rPr>
        <w:t xml:space="preserve"> чем за 20 дней до дня проведения конкурса в официальных средствах массовой информации органа местного </w:t>
      </w:r>
      <w:r w:rsidRPr="008614A2">
        <w:rPr>
          <w:szCs w:val="28"/>
        </w:rPr>
        <w:lastRenderedPageBreak/>
        <w:t>самоуправления.</w:t>
      </w:r>
    </w:p>
    <w:p w:rsidR="00504A41" w:rsidRPr="008614A2" w:rsidRDefault="00504A41" w:rsidP="00504A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8614A2">
        <w:rPr>
          <w:sz w:val="28"/>
          <w:szCs w:val="28"/>
        </w:rPr>
        <w:t xml:space="preserve">2.2. </w:t>
      </w:r>
      <w:r w:rsidRPr="008614A2">
        <w:rPr>
          <w:rFonts w:ascii="Times New Roman" w:hAnsi="Times New Roman"/>
          <w:sz w:val="28"/>
          <w:szCs w:val="28"/>
          <w:lang w:eastAsia="ru-RU"/>
        </w:rPr>
        <w:t xml:space="preserve">Гражданин Российской Федерации, изъявивший желание участвовать в конкурсе, представляет в Администрацию сельского поселения </w:t>
      </w:r>
      <w:proofErr w:type="spellStart"/>
      <w:r w:rsidR="008A5141">
        <w:rPr>
          <w:rFonts w:ascii="Times New Roman" w:hAnsi="Times New Roman"/>
          <w:sz w:val="28"/>
          <w:szCs w:val="28"/>
        </w:rPr>
        <w:t>Илькинее</w:t>
      </w:r>
      <w:r w:rsidR="008614A2" w:rsidRPr="008614A2">
        <w:rPr>
          <w:rFonts w:ascii="Times New Roman" w:hAnsi="Times New Roman"/>
          <w:sz w:val="28"/>
          <w:szCs w:val="28"/>
        </w:rPr>
        <w:t>вский</w:t>
      </w:r>
      <w:proofErr w:type="spellEnd"/>
      <w:r w:rsidRPr="008614A2">
        <w:rPr>
          <w:rFonts w:ascii="Times New Roman" w:hAnsi="Times New Roman"/>
          <w:sz w:val="28"/>
          <w:szCs w:val="28"/>
          <w:lang w:eastAsia="ru-RU"/>
        </w:rPr>
        <w:t xml:space="preserve"> сельсовет муниципального района </w:t>
      </w:r>
      <w:r w:rsidR="00C27C21" w:rsidRPr="008614A2">
        <w:rPr>
          <w:rFonts w:ascii="Times New Roman" w:hAnsi="Times New Roman"/>
          <w:sz w:val="28"/>
          <w:szCs w:val="28"/>
          <w:lang w:eastAsia="ru-RU"/>
        </w:rPr>
        <w:t>Куюргазинский</w:t>
      </w:r>
      <w:r w:rsidRPr="008614A2">
        <w:rPr>
          <w:rFonts w:ascii="Times New Roman" w:hAnsi="Times New Roman"/>
          <w:sz w:val="28"/>
          <w:szCs w:val="28"/>
          <w:lang w:eastAsia="ru-RU"/>
        </w:rPr>
        <w:t xml:space="preserve"> район Республики Башкортостан следующие документы:</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 личное заявление на имя представителя нанимателя;</w:t>
      </w:r>
    </w:p>
    <w:p w:rsidR="00504A41" w:rsidRPr="008614A2" w:rsidRDefault="00504A41" w:rsidP="00504A41">
      <w:pPr>
        <w:widowControl w:val="0"/>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8614A2">
        <w:rPr>
          <w:rFonts w:ascii="Times New Roman" w:eastAsia="Times New Roman" w:hAnsi="Times New Roman"/>
          <w:sz w:val="28"/>
          <w:szCs w:val="28"/>
          <w:lang w:eastAsia="ru-RU"/>
        </w:rP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3) копию паспорта;</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4) копию трудовой книжки, за исключением случаев, когда трудовой договор (контракт) заключается впервые;</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5) копию документов об образовании;</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8) копию документов воинского учета - для граждан, пребывающих в запасе, и лиц, подлежащих призыву на военную службу;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(форма № 001-ГС/у);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11) сведения, предусмотренные статьей 15.1 Федерального закона от 02.03.2007 № 25-ФЗ (с</w:t>
      </w:r>
      <w:r w:rsidRPr="008614A2">
        <w:rPr>
          <w:rFonts w:ascii="Times New Roman" w:eastAsia="Times New Roman" w:hAnsi="Times New Roman"/>
          <w:color w:val="000000"/>
          <w:sz w:val="28"/>
          <w:szCs w:val="28"/>
          <w:lang w:eastAsia="ru-RU"/>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Pr="008614A2">
        <w:rPr>
          <w:rFonts w:ascii="Times New Roman" w:eastAsia="Times New Roman" w:hAnsi="Times New Roman"/>
          <w:sz w:val="28"/>
          <w:szCs w:val="28"/>
          <w:lang w:eastAsia="ru-RU"/>
        </w:rPr>
        <w:t>);</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 xml:space="preserve">Гражданин, желающий участвовать в конкурсе, вправе также представить характеристику или рекомендательное письмо с места работы, </w:t>
      </w:r>
      <w:r w:rsidRPr="008614A2">
        <w:rPr>
          <w:rFonts w:ascii="Times New Roman" w:eastAsia="Times New Roman" w:hAnsi="Times New Roman"/>
          <w:sz w:val="28"/>
          <w:szCs w:val="28"/>
          <w:lang w:eastAsia="ru-RU"/>
        </w:rPr>
        <w:lastRenderedPageBreak/>
        <w:t>рекомендации лиц, знающих претендента по совместной работе.</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rsidRPr="008614A2">
        <w:rPr>
          <w:rFonts w:ascii="Times New Roman" w:eastAsia="Times New Roman" w:hAnsi="Times New Roman"/>
          <w:sz w:val="28"/>
          <w:szCs w:val="28"/>
          <w:lang w:eastAsia="ru-RU"/>
        </w:rPr>
        <w:t>.</w:t>
      </w:r>
      <w:proofErr w:type="gramEnd"/>
      <w:r w:rsidRPr="008614A2">
        <w:rPr>
          <w:rFonts w:ascii="Times New Roman" w:eastAsia="Times New Roman" w:hAnsi="Times New Roman"/>
          <w:sz w:val="28"/>
          <w:szCs w:val="28"/>
          <w:lang w:eastAsia="ru-RU"/>
        </w:rPr>
        <w:t xml:space="preserve"> (</w:t>
      </w:r>
      <w:proofErr w:type="gramStart"/>
      <w:r w:rsidRPr="008614A2">
        <w:rPr>
          <w:rFonts w:ascii="Times New Roman" w:eastAsia="Times New Roman" w:hAnsi="Times New Roman"/>
          <w:sz w:val="28"/>
          <w:szCs w:val="28"/>
          <w:lang w:eastAsia="ru-RU"/>
        </w:rPr>
        <w:t>в</w:t>
      </w:r>
      <w:proofErr w:type="gramEnd"/>
      <w:r w:rsidRPr="008614A2">
        <w:rPr>
          <w:rFonts w:ascii="Times New Roman" w:eastAsia="Times New Roman" w:hAnsi="Times New Roman"/>
          <w:sz w:val="28"/>
          <w:szCs w:val="28"/>
          <w:lang w:eastAsia="ru-RU"/>
        </w:rPr>
        <w:t xml:space="preserve"> ред. от 21.08.2017г.)</w:t>
      </w:r>
    </w:p>
    <w:p w:rsidR="00504A41" w:rsidRPr="008614A2" w:rsidRDefault="00504A41" w:rsidP="00504A41">
      <w:pPr>
        <w:pStyle w:val="ConsPlusNormal"/>
        <w:ind w:firstLine="540"/>
        <w:jc w:val="both"/>
        <w:rPr>
          <w:szCs w:val="28"/>
        </w:rPr>
      </w:pPr>
      <w:r w:rsidRPr="008614A2">
        <w:rPr>
          <w:szCs w:val="28"/>
        </w:rPr>
        <w:t xml:space="preserve">2.3. Граждане </w:t>
      </w:r>
      <w:proofErr w:type="gramStart"/>
      <w:r w:rsidRPr="008614A2">
        <w:rPr>
          <w:szCs w:val="28"/>
        </w:rPr>
        <w:t>предоставляют необходимые документы</w:t>
      </w:r>
      <w:proofErr w:type="gramEnd"/>
      <w:r w:rsidRPr="008614A2">
        <w:rPr>
          <w:szCs w:val="28"/>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sidRPr="008614A2">
        <w:rPr>
          <w:szCs w:val="28"/>
        </w:rPr>
        <w:t>позднее</w:t>
      </w:r>
      <w:proofErr w:type="gramEnd"/>
      <w:r w:rsidRPr="008614A2">
        <w:rPr>
          <w:szCs w:val="28"/>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504A41" w:rsidRPr="008614A2" w:rsidRDefault="00504A41" w:rsidP="00504A41">
      <w:pPr>
        <w:pStyle w:val="ConsPlusNormal"/>
        <w:ind w:firstLine="540"/>
        <w:jc w:val="both"/>
        <w:rPr>
          <w:szCs w:val="28"/>
        </w:rPr>
      </w:pPr>
      <w:r w:rsidRPr="008614A2">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504A41" w:rsidRPr="008614A2" w:rsidRDefault="00504A41" w:rsidP="00504A41">
      <w:pPr>
        <w:pStyle w:val="ConsPlusNormal"/>
        <w:ind w:firstLine="540"/>
        <w:jc w:val="both"/>
        <w:rPr>
          <w:szCs w:val="28"/>
        </w:rPr>
      </w:pPr>
      <w:r w:rsidRPr="008614A2">
        <w:rPr>
          <w:szCs w:val="28"/>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04A41" w:rsidRPr="008614A2" w:rsidRDefault="00504A41" w:rsidP="00504A41">
      <w:pPr>
        <w:pStyle w:val="ConsPlusNormal"/>
        <w:ind w:firstLine="540"/>
        <w:jc w:val="both"/>
        <w:rPr>
          <w:szCs w:val="28"/>
        </w:rPr>
      </w:pPr>
      <w:r w:rsidRPr="008614A2">
        <w:rPr>
          <w:szCs w:val="28"/>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504A41" w:rsidRPr="008614A2" w:rsidRDefault="00504A41" w:rsidP="00504A41">
      <w:pPr>
        <w:pStyle w:val="ConsPlusNormal"/>
        <w:ind w:firstLine="540"/>
        <w:jc w:val="both"/>
        <w:rPr>
          <w:szCs w:val="28"/>
        </w:rPr>
      </w:pPr>
      <w:r w:rsidRPr="008614A2">
        <w:rPr>
          <w:szCs w:val="28"/>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504A41" w:rsidRPr="008614A2" w:rsidRDefault="00504A41" w:rsidP="00504A41">
      <w:pPr>
        <w:pStyle w:val="ConsPlusNormal"/>
        <w:ind w:firstLine="540"/>
        <w:jc w:val="both"/>
        <w:rPr>
          <w:szCs w:val="28"/>
        </w:rPr>
      </w:pPr>
      <w:r w:rsidRPr="008614A2">
        <w:rPr>
          <w:szCs w:val="28"/>
        </w:rPr>
        <w:t xml:space="preserve">2.6. </w:t>
      </w:r>
      <w:proofErr w:type="gramStart"/>
      <w:r w:rsidRPr="008614A2">
        <w:rPr>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w:t>
      </w:r>
      <w:r w:rsidRPr="008614A2">
        <w:rPr>
          <w:szCs w:val="28"/>
        </w:rPr>
        <w:lastRenderedPageBreak/>
        <w:t>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8614A2">
        <w:rPr>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04A41" w:rsidRPr="008614A2" w:rsidRDefault="00504A41" w:rsidP="00504A41">
      <w:pPr>
        <w:pStyle w:val="ConsPlusNormal"/>
        <w:ind w:firstLine="540"/>
        <w:jc w:val="both"/>
        <w:rPr>
          <w:szCs w:val="28"/>
        </w:rPr>
      </w:pPr>
      <w:r w:rsidRPr="008614A2">
        <w:rPr>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504A41" w:rsidRPr="008614A2" w:rsidRDefault="00504A41" w:rsidP="00504A41">
      <w:pPr>
        <w:pStyle w:val="ConsPlusNormal"/>
        <w:ind w:firstLine="540"/>
        <w:jc w:val="both"/>
        <w:rPr>
          <w:szCs w:val="28"/>
        </w:rPr>
      </w:pPr>
      <w:r w:rsidRPr="008614A2">
        <w:rPr>
          <w:szCs w:val="28"/>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504A41" w:rsidRPr="008614A2" w:rsidRDefault="00504A41" w:rsidP="00504A41">
      <w:pPr>
        <w:pStyle w:val="ConsPlusNormal"/>
        <w:ind w:firstLine="540"/>
        <w:jc w:val="both"/>
        <w:rPr>
          <w:szCs w:val="28"/>
        </w:rPr>
      </w:pPr>
      <w:r w:rsidRPr="008614A2">
        <w:rPr>
          <w:szCs w:val="28"/>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504A41" w:rsidRPr="008614A2" w:rsidRDefault="00504A41" w:rsidP="00504A41">
      <w:pPr>
        <w:pStyle w:val="ConsPlusNormal"/>
        <w:ind w:firstLine="540"/>
        <w:jc w:val="both"/>
        <w:rPr>
          <w:szCs w:val="28"/>
        </w:rPr>
      </w:pPr>
    </w:p>
    <w:p w:rsidR="00504A41" w:rsidRPr="008614A2" w:rsidRDefault="00504A41" w:rsidP="00504A41">
      <w:pPr>
        <w:pStyle w:val="ConsPlusNormal"/>
        <w:ind w:firstLine="540"/>
        <w:jc w:val="center"/>
        <w:rPr>
          <w:b/>
          <w:szCs w:val="28"/>
        </w:rPr>
      </w:pPr>
      <w:r w:rsidRPr="008614A2">
        <w:rPr>
          <w:b/>
          <w:szCs w:val="28"/>
        </w:rPr>
        <w:t>3. КОНКУРСНАЯ КОМИССИЯ, ПОРЯДОК ФОРМИРОВАНИЯ</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504A41" w:rsidRPr="008614A2" w:rsidRDefault="00504A41" w:rsidP="00504A41">
      <w:pPr>
        <w:pStyle w:val="ConsPlusNormal"/>
        <w:ind w:firstLine="540"/>
        <w:jc w:val="both"/>
        <w:rPr>
          <w:szCs w:val="28"/>
        </w:rPr>
      </w:pPr>
      <w:r w:rsidRPr="008614A2">
        <w:rPr>
          <w:szCs w:val="28"/>
        </w:rPr>
        <w:t xml:space="preserve">Для проведения конкурса распоряжением администрации сельского поселения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504A41" w:rsidRPr="008614A2" w:rsidRDefault="00504A41" w:rsidP="00504A41">
      <w:pPr>
        <w:pStyle w:val="ConsPlusNormal"/>
        <w:ind w:firstLine="540"/>
        <w:jc w:val="both"/>
        <w:rPr>
          <w:szCs w:val="28"/>
        </w:rPr>
      </w:pPr>
      <w:r w:rsidRPr="008614A2">
        <w:rPr>
          <w:szCs w:val="28"/>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504A41" w:rsidRPr="008614A2" w:rsidRDefault="00504A41" w:rsidP="00504A41">
      <w:pPr>
        <w:pStyle w:val="ConsPlusNormal"/>
        <w:ind w:firstLine="540"/>
        <w:jc w:val="both"/>
        <w:rPr>
          <w:szCs w:val="28"/>
        </w:rPr>
      </w:pPr>
      <w:r w:rsidRPr="008614A2">
        <w:rPr>
          <w:szCs w:val="28"/>
        </w:rPr>
        <w:t xml:space="preserve">Конкурсная комиссия формируется таким образом, чтобы была исключена возможность возникновения конфликтов интересов, которые </w:t>
      </w:r>
      <w:r w:rsidRPr="008614A2">
        <w:rPr>
          <w:szCs w:val="28"/>
        </w:rPr>
        <w:lastRenderedPageBreak/>
        <w:t>могли бы повлиять на принимаемые конкурсной комиссией решения.</w:t>
      </w:r>
    </w:p>
    <w:p w:rsidR="00504A41" w:rsidRPr="008614A2" w:rsidRDefault="00504A41" w:rsidP="00504A41">
      <w:pPr>
        <w:pStyle w:val="ConsPlusNormal"/>
        <w:ind w:firstLine="540"/>
        <w:jc w:val="both"/>
        <w:rPr>
          <w:szCs w:val="28"/>
        </w:rPr>
      </w:pPr>
      <w:r w:rsidRPr="008614A2">
        <w:rPr>
          <w:szCs w:val="28"/>
        </w:rPr>
        <w:t>Заседание конкурсной комиссии проводится при н</w:t>
      </w:r>
      <w:r w:rsidR="008614A2">
        <w:rPr>
          <w:szCs w:val="28"/>
        </w:rPr>
        <w:t>аличии не менее двух кандидатов</w:t>
      </w:r>
      <w:r w:rsidRPr="008614A2">
        <w:rPr>
          <w:szCs w:val="28"/>
        </w:rPr>
        <w:t xml:space="preserve"> (в ред. от 11.11.2016г.).</w:t>
      </w:r>
    </w:p>
    <w:p w:rsidR="00504A41" w:rsidRPr="008614A2" w:rsidRDefault="00504A41" w:rsidP="00504A41">
      <w:pPr>
        <w:pStyle w:val="ConsPlusNormal"/>
        <w:ind w:firstLine="540"/>
        <w:jc w:val="both"/>
        <w:rPr>
          <w:szCs w:val="28"/>
        </w:rPr>
      </w:pPr>
      <w:r w:rsidRPr="008614A2">
        <w:rPr>
          <w:szCs w:val="28"/>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504A41" w:rsidRPr="008614A2" w:rsidRDefault="00504A41" w:rsidP="00504A41">
      <w:pPr>
        <w:pStyle w:val="ConsPlusNormal"/>
        <w:ind w:firstLine="540"/>
        <w:jc w:val="both"/>
        <w:rPr>
          <w:szCs w:val="28"/>
        </w:rPr>
      </w:pPr>
      <w:r w:rsidRPr="008614A2">
        <w:rPr>
          <w:szCs w:val="28"/>
        </w:rPr>
        <w:t>1) соответствует должности муниципальной службы и рекомендуется для назначения;</w:t>
      </w:r>
    </w:p>
    <w:p w:rsidR="00504A41" w:rsidRPr="008614A2" w:rsidRDefault="00504A41" w:rsidP="00504A41">
      <w:pPr>
        <w:pStyle w:val="ConsPlusNormal"/>
        <w:ind w:firstLine="540"/>
        <w:jc w:val="both"/>
        <w:rPr>
          <w:szCs w:val="28"/>
        </w:rPr>
      </w:pPr>
      <w:r w:rsidRPr="008614A2">
        <w:rPr>
          <w:szCs w:val="28"/>
        </w:rPr>
        <w:t>2) рекомендуется для включения в базу данных резерва для замещения должности муниципальной службы с его согласия;</w:t>
      </w:r>
    </w:p>
    <w:p w:rsidR="00504A41" w:rsidRPr="008614A2" w:rsidRDefault="00504A41" w:rsidP="00504A41">
      <w:pPr>
        <w:pStyle w:val="ConsPlusNormal"/>
        <w:ind w:firstLine="540"/>
        <w:jc w:val="both"/>
        <w:rPr>
          <w:szCs w:val="28"/>
        </w:rPr>
      </w:pPr>
      <w:r w:rsidRPr="008614A2">
        <w:rPr>
          <w:szCs w:val="28"/>
        </w:rPr>
        <w:t>3) не соответствует должности муниципальной службы.</w:t>
      </w:r>
    </w:p>
    <w:p w:rsidR="00504A41" w:rsidRPr="008614A2" w:rsidRDefault="00504A41" w:rsidP="00504A41">
      <w:pPr>
        <w:pStyle w:val="ConsPlusNormal"/>
        <w:ind w:firstLine="540"/>
        <w:jc w:val="both"/>
        <w:rPr>
          <w:szCs w:val="28"/>
        </w:rPr>
      </w:pPr>
      <w:r w:rsidRPr="008614A2">
        <w:rPr>
          <w:szCs w:val="28"/>
        </w:rPr>
        <w:t>3.3. Результаты голосования конкурсной комиссии заносятся в протокол.</w:t>
      </w:r>
    </w:p>
    <w:p w:rsidR="00504A41" w:rsidRPr="008614A2" w:rsidRDefault="00504A41" w:rsidP="00504A41">
      <w:pPr>
        <w:pStyle w:val="ConsPlusNormal"/>
        <w:ind w:firstLine="540"/>
        <w:jc w:val="both"/>
        <w:rPr>
          <w:szCs w:val="28"/>
        </w:rPr>
      </w:pPr>
      <w:r w:rsidRPr="008614A2">
        <w:rPr>
          <w:szCs w:val="28"/>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504A41" w:rsidRPr="008614A2" w:rsidRDefault="00504A41" w:rsidP="00504A41">
      <w:pPr>
        <w:pStyle w:val="ConsPlusNormal"/>
        <w:ind w:firstLine="540"/>
        <w:jc w:val="both"/>
        <w:rPr>
          <w:szCs w:val="28"/>
        </w:rPr>
      </w:pPr>
      <w:r w:rsidRPr="008614A2">
        <w:rPr>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04A41" w:rsidRPr="008614A2" w:rsidRDefault="00504A41" w:rsidP="00504A41">
      <w:pPr>
        <w:pStyle w:val="ConsPlusNormal"/>
        <w:ind w:firstLine="540"/>
        <w:jc w:val="both"/>
        <w:rPr>
          <w:szCs w:val="28"/>
        </w:rPr>
      </w:pPr>
      <w:r w:rsidRPr="008614A2">
        <w:rPr>
          <w:szCs w:val="28"/>
        </w:rPr>
        <w:t>При равенстве голосов решающим является голос председателя конкурсной комиссии.</w:t>
      </w:r>
    </w:p>
    <w:p w:rsidR="00504A41" w:rsidRPr="008614A2" w:rsidRDefault="00504A41" w:rsidP="00504A41">
      <w:pPr>
        <w:pStyle w:val="ConsPlusNormal"/>
        <w:ind w:firstLine="540"/>
        <w:jc w:val="both"/>
        <w:rPr>
          <w:szCs w:val="28"/>
        </w:rPr>
      </w:pPr>
      <w:r w:rsidRPr="008614A2">
        <w:rPr>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04A41" w:rsidRPr="008614A2" w:rsidRDefault="00504A41" w:rsidP="00504A41">
      <w:pPr>
        <w:pStyle w:val="ConsPlusNormal"/>
        <w:ind w:firstLine="540"/>
        <w:jc w:val="both"/>
        <w:rPr>
          <w:szCs w:val="28"/>
        </w:rPr>
      </w:pPr>
      <w:r w:rsidRPr="008614A2">
        <w:rPr>
          <w:szCs w:val="28"/>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504A41" w:rsidRPr="008614A2" w:rsidRDefault="00504A41" w:rsidP="00504A41">
      <w:pPr>
        <w:pStyle w:val="ConsPlusNormal"/>
        <w:ind w:firstLine="540"/>
        <w:jc w:val="both"/>
        <w:rPr>
          <w:szCs w:val="28"/>
        </w:rPr>
      </w:pPr>
      <w:proofErr w:type="gramStart"/>
      <w:r w:rsidRPr="008614A2">
        <w:rPr>
          <w:szCs w:val="28"/>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504A41" w:rsidRPr="008614A2" w:rsidRDefault="00504A41" w:rsidP="00504A41">
      <w:pPr>
        <w:pStyle w:val="ConsPlusNormal"/>
        <w:ind w:firstLine="540"/>
        <w:jc w:val="both"/>
        <w:rPr>
          <w:szCs w:val="28"/>
        </w:rPr>
      </w:pPr>
      <w:r w:rsidRPr="008614A2">
        <w:rPr>
          <w:szCs w:val="28"/>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504A41" w:rsidRPr="008614A2" w:rsidRDefault="00504A41" w:rsidP="00504A41">
      <w:pPr>
        <w:pStyle w:val="ConsPlusNormal"/>
        <w:ind w:firstLine="540"/>
        <w:jc w:val="both"/>
        <w:rPr>
          <w:szCs w:val="28"/>
        </w:rPr>
      </w:pPr>
      <w:r w:rsidRPr="008614A2">
        <w:rPr>
          <w:szCs w:val="28"/>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504A41" w:rsidRPr="008614A2" w:rsidRDefault="00504A41" w:rsidP="00504A41">
      <w:pPr>
        <w:pStyle w:val="ConsPlusNormal"/>
        <w:ind w:firstLine="540"/>
        <w:jc w:val="both"/>
        <w:rPr>
          <w:szCs w:val="28"/>
        </w:rPr>
      </w:pPr>
      <w:r w:rsidRPr="008614A2">
        <w:rPr>
          <w:szCs w:val="28"/>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504A41" w:rsidRPr="008614A2" w:rsidRDefault="00504A41" w:rsidP="00504A41">
      <w:pPr>
        <w:pStyle w:val="ConsPlusNormal"/>
        <w:ind w:firstLine="540"/>
        <w:jc w:val="both"/>
        <w:rPr>
          <w:szCs w:val="28"/>
        </w:rPr>
      </w:pPr>
      <w:r w:rsidRPr="008614A2">
        <w:rPr>
          <w:szCs w:val="28"/>
        </w:rPr>
        <w:lastRenderedPageBreak/>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sidRPr="008614A2">
        <w:rPr>
          <w:szCs w:val="28"/>
        </w:rPr>
        <w:t>,</w:t>
      </w:r>
      <w:proofErr w:type="gramEnd"/>
      <w:r w:rsidRPr="008614A2">
        <w:rPr>
          <w:szCs w:val="28"/>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504A41" w:rsidRPr="008614A2" w:rsidRDefault="00504A41" w:rsidP="00504A41">
      <w:pPr>
        <w:pStyle w:val="ConsPlusNormal"/>
        <w:ind w:firstLine="540"/>
        <w:jc w:val="both"/>
        <w:rPr>
          <w:szCs w:val="28"/>
        </w:rPr>
      </w:pPr>
      <w:r w:rsidRPr="008614A2">
        <w:rPr>
          <w:szCs w:val="28"/>
        </w:rPr>
        <w:t>3.9. Кандидат вправе обжаловать решение конкурсной комиссии в соответствии с законодательством Российской Федерации.</w:t>
      </w:r>
    </w:p>
    <w:p w:rsidR="00504A41" w:rsidRPr="008614A2" w:rsidRDefault="00504A41" w:rsidP="00504A41">
      <w:pPr>
        <w:pStyle w:val="ConsPlusNormal"/>
        <w:ind w:firstLine="540"/>
        <w:jc w:val="both"/>
        <w:rPr>
          <w:szCs w:val="28"/>
        </w:rPr>
      </w:pPr>
    </w:p>
    <w:p w:rsidR="00504A41" w:rsidRPr="008614A2" w:rsidRDefault="00504A41" w:rsidP="00CA779A">
      <w:pPr>
        <w:pStyle w:val="ConsPlusNormal"/>
        <w:ind w:firstLine="540"/>
        <w:jc w:val="center"/>
        <w:rPr>
          <w:b/>
          <w:szCs w:val="28"/>
        </w:rPr>
      </w:pPr>
      <w:r w:rsidRPr="008614A2">
        <w:rPr>
          <w:b/>
          <w:szCs w:val="28"/>
        </w:rPr>
        <w:t>4. МЕТОДИКА</w:t>
      </w:r>
      <w:r w:rsidR="00CA779A">
        <w:rPr>
          <w:b/>
          <w:szCs w:val="28"/>
        </w:rPr>
        <w:t xml:space="preserve"> </w:t>
      </w:r>
      <w:r w:rsidRPr="008614A2">
        <w:rPr>
          <w:b/>
          <w:szCs w:val="28"/>
        </w:rPr>
        <w:t>ПРОВЕДЕНИЯ КОНКУРСА НА ЗАМЕЩЕНИЕ ВАКАНТНОЙ ДОЛЖНОСТИ</w:t>
      </w:r>
      <w:r w:rsidR="008614A2">
        <w:rPr>
          <w:b/>
          <w:szCs w:val="28"/>
        </w:rPr>
        <w:t xml:space="preserve"> </w:t>
      </w:r>
      <w:r w:rsidRPr="008614A2">
        <w:rPr>
          <w:b/>
          <w:szCs w:val="28"/>
        </w:rPr>
        <w:t>МУНИЦИПАЛЬНОЙ СЛУЖБЫ В СЕЛЬСКОМ ПОСЕЛЕНИИ</w:t>
      </w:r>
      <w:r w:rsidR="008614A2">
        <w:rPr>
          <w:b/>
          <w:szCs w:val="28"/>
        </w:rPr>
        <w:t xml:space="preserve"> </w:t>
      </w:r>
      <w:r w:rsidRPr="008614A2">
        <w:rPr>
          <w:b/>
          <w:szCs w:val="28"/>
        </w:rPr>
        <w:t>И ФОРМИРОВАНИЕ КАДРОВОГО РЕЗЕРВА НА КОНКУРСНОЙ ОСНОВЕ.</w:t>
      </w:r>
    </w:p>
    <w:p w:rsidR="00504A41" w:rsidRPr="008614A2" w:rsidRDefault="00504A41" w:rsidP="00CA779A">
      <w:pPr>
        <w:pStyle w:val="ConsPlusNormal"/>
        <w:jc w:val="center"/>
        <w:rPr>
          <w:b/>
          <w:szCs w:val="28"/>
        </w:rPr>
      </w:pPr>
      <w:r w:rsidRPr="008614A2">
        <w:rPr>
          <w:b/>
          <w:szCs w:val="28"/>
        </w:rPr>
        <w:t>ФОРМЫ И ЭТАПЫ ПРОВЕДЕНИЯ КОНКУРСА,</w:t>
      </w:r>
      <w:r w:rsidR="008614A2">
        <w:rPr>
          <w:b/>
          <w:szCs w:val="28"/>
        </w:rPr>
        <w:t xml:space="preserve"> </w:t>
      </w:r>
      <w:r w:rsidRPr="008614A2">
        <w:rPr>
          <w:b/>
          <w:szCs w:val="28"/>
        </w:rPr>
        <w:t>МЕТОДЫ ОЦЕНКИ КАНДИДАТОВ</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 xml:space="preserve">4.1. Конкурс проводится в два этапа. На первом </w:t>
      </w:r>
      <w:proofErr w:type="gramStart"/>
      <w:r w:rsidRPr="008614A2">
        <w:rPr>
          <w:szCs w:val="28"/>
        </w:rPr>
        <w:t>этапе</w:t>
      </w:r>
      <w:proofErr w:type="gramEnd"/>
      <w:r w:rsidRPr="008614A2">
        <w:rPr>
          <w:szCs w:val="28"/>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sidRPr="008614A2">
        <w:rPr>
          <w:szCs w:val="28"/>
        </w:rPr>
        <w:t>истечения</w:t>
      </w:r>
      <w:proofErr w:type="gramEnd"/>
      <w:r w:rsidRPr="008614A2">
        <w:rPr>
          <w:szCs w:val="28"/>
        </w:rPr>
        <w:t xml:space="preserve">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504A41" w:rsidRPr="008614A2" w:rsidRDefault="00504A41" w:rsidP="00504A41">
      <w:pPr>
        <w:pStyle w:val="ConsPlusNormal"/>
        <w:ind w:firstLine="540"/>
        <w:jc w:val="both"/>
        <w:rPr>
          <w:szCs w:val="28"/>
        </w:rPr>
      </w:pPr>
      <w:bookmarkStart w:id="1" w:name="P65"/>
      <w:bookmarkEnd w:id="1"/>
      <w:r w:rsidRPr="008614A2">
        <w:rPr>
          <w:szCs w:val="28"/>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504A41" w:rsidRPr="008614A2" w:rsidRDefault="00504A41" w:rsidP="00504A41">
      <w:pPr>
        <w:pStyle w:val="ConsPlusNormal"/>
        <w:ind w:firstLine="540"/>
        <w:jc w:val="both"/>
        <w:rPr>
          <w:szCs w:val="28"/>
        </w:rPr>
      </w:pPr>
      <w:r w:rsidRPr="008614A2">
        <w:rPr>
          <w:szCs w:val="28"/>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504A41" w:rsidRPr="008614A2" w:rsidRDefault="00504A41" w:rsidP="00504A41">
      <w:pPr>
        <w:pStyle w:val="ConsPlusNormal"/>
        <w:ind w:firstLine="540"/>
        <w:jc w:val="both"/>
        <w:rPr>
          <w:szCs w:val="28"/>
        </w:rPr>
      </w:pPr>
      <w:r w:rsidRPr="008614A2">
        <w:rPr>
          <w:szCs w:val="28"/>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sidRPr="008614A2">
        <w:rPr>
          <w:szCs w:val="28"/>
        </w:rPr>
        <w:t>другие</w:t>
      </w:r>
      <w:proofErr w:type="gramEnd"/>
      <w:r w:rsidRPr="008614A2">
        <w:rPr>
          <w:szCs w:val="28"/>
        </w:rPr>
        <w:t xml:space="preserve"> не противоречащие нормативным </w:t>
      </w:r>
      <w:r w:rsidRPr="008614A2">
        <w:rPr>
          <w:szCs w:val="28"/>
        </w:rPr>
        <w:lastRenderedPageBreak/>
        <w:t>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504A41" w:rsidRPr="008614A2" w:rsidRDefault="00504A41" w:rsidP="00504A41">
      <w:pPr>
        <w:pStyle w:val="ConsPlusNormal"/>
        <w:ind w:firstLine="540"/>
        <w:jc w:val="both"/>
        <w:rPr>
          <w:szCs w:val="28"/>
        </w:rPr>
      </w:pPr>
      <w:r w:rsidRPr="008614A2">
        <w:rPr>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504A41" w:rsidRPr="008614A2" w:rsidRDefault="00504A41" w:rsidP="00504A41">
      <w:pPr>
        <w:pStyle w:val="ConsPlusNormal"/>
        <w:ind w:firstLine="540"/>
        <w:jc w:val="both"/>
        <w:rPr>
          <w:szCs w:val="28"/>
        </w:rPr>
      </w:pPr>
      <w:r w:rsidRPr="008614A2">
        <w:rPr>
          <w:szCs w:val="28"/>
        </w:rPr>
        <w:t xml:space="preserve">4.5. Индивидуальное собеседование проводится по принципу «вопрос </w:t>
      </w:r>
      <w:proofErr w:type="gramStart"/>
      <w:r w:rsidRPr="008614A2">
        <w:rPr>
          <w:szCs w:val="28"/>
        </w:rPr>
        <w:t>–о</w:t>
      </w:r>
      <w:proofErr w:type="gramEnd"/>
      <w:r w:rsidRPr="008614A2">
        <w:rPr>
          <w:szCs w:val="28"/>
        </w:rPr>
        <w:t>твет». Всем кандидатам, участвующим в конкурсе</w:t>
      </w:r>
      <w:r w:rsidRPr="008614A2">
        <w:rPr>
          <w:szCs w:val="28"/>
        </w:rPr>
        <w:tab/>
        <w:t>на</w:t>
      </w:r>
      <w:r w:rsidRPr="008614A2">
        <w:rPr>
          <w:szCs w:val="28"/>
        </w:rPr>
        <w:tab/>
        <w:t>замещение конкретной вакантной должности муниципальной службы, задаются одинаковые</w:t>
      </w:r>
      <w:r w:rsidRPr="008614A2">
        <w:rPr>
          <w:szCs w:val="28"/>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504A41" w:rsidRPr="008614A2" w:rsidRDefault="00504A41" w:rsidP="00504A41">
      <w:pPr>
        <w:pStyle w:val="ConsPlusNormal"/>
        <w:ind w:firstLine="540"/>
        <w:jc w:val="both"/>
        <w:rPr>
          <w:szCs w:val="28"/>
        </w:rPr>
      </w:pPr>
      <w:r w:rsidRPr="008614A2">
        <w:rPr>
          <w:szCs w:val="28"/>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504A41" w:rsidRPr="008614A2" w:rsidRDefault="00504A41" w:rsidP="00504A41">
      <w:pPr>
        <w:pStyle w:val="ConsPlusNormal"/>
        <w:ind w:firstLine="540"/>
        <w:jc w:val="both"/>
        <w:rPr>
          <w:szCs w:val="28"/>
        </w:rPr>
      </w:pPr>
      <w:r w:rsidRPr="008614A2">
        <w:rPr>
          <w:szCs w:val="28"/>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sidRPr="008614A2">
        <w:rPr>
          <w:szCs w:val="28"/>
        </w:rPr>
        <w:t>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proofErr w:type="gramEnd"/>
      <w:r w:rsidRPr="008614A2">
        <w:rPr>
          <w:szCs w:val="28"/>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504A41" w:rsidRPr="008614A2" w:rsidRDefault="00504A41" w:rsidP="00504A41">
      <w:pPr>
        <w:pStyle w:val="ConsPlusNormal"/>
        <w:ind w:firstLine="540"/>
        <w:jc w:val="both"/>
        <w:rPr>
          <w:szCs w:val="28"/>
        </w:rPr>
      </w:pPr>
      <w:r w:rsidRPr="008614A2">
        <w:rPr>
          <w:szCs w:val="28"/>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504A41" w:rsidRPr="008614A2" w:rsidRDefault="00504A41" w:rsidP="00504A41">
      <w:pPr>
        <w:pStyle w:val="ConsPlusNormal"/>
        <w:ind w:firstLine="540"/>
        <w:jc w:val="both"/>
        <w:rPr>
          <w:szCs w:val="28"/>
        </w:rPr>
      </w:pPr>
      <w:r w:rsidRPr="008614A2">
        <w:rPr>
          <w:szCs w:val="28"/>
        </w:rPr>
        <w:t xml:space="preserve">На тестовом задании отмечается время его выдачи и сдачи. Для подготовки письменного ответа всем кандидатам предоставляется </w:t>
      </w:r>
      <w:r w:rsidRPr="008614A2">
        <w:rPr>
          <w:szCs w:val="28"/>
        </w:rPr>
        <w:lastRenderedPageBreak/>
        <w:t xml:space="preserve">одинаковый промежуток времени. При этом для решения каждого вопроса тестового задания кандидату предоставляется не менее двух минут. </w:t>
      </w:r>
    </w:p>
    <w:p w:rsidR="00504A41" w:rsidRPr="008614A2" w:rsidRDefault="00504A41" w:rsidP="00504A41">
      <w:pPr>
        <w:pStyle w:val="ConsPlusNormal"/>
        <w:ind w:firstLine="540"/>
        <w:jc w:val="both"/>
        <w:rPr>
          <w:szCs w:val="28"/>
        </w:rPr>
      </w:pPr>
      <w:r w:rsidRPr="008614A2">
        <w:rPr>
          <w:szCs w:val="28"/>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w:t>
      </w:r>
      <w:proofErr w:type="gramStart"/>
      <w:r w:rsidRPr="008614A2">
        <w:rPr>
          <w:szCs w:val="28"/>
        </w:rPr>
        <w:t>дств хр</w:t>
      </w:r>
      <w:proofErr w:type="gramEnd"/>
      <w:r w:rsidRPr="008614A2">
        <w:rPr>
          <w:szCs w:val="28"/>
        </w:rPr>
        <w:t>анения и передачи информации, общение кандидатов между собой, их выход за пределы аудитории, в которой проходит тестирование.</w:t>
      </w:r>
    </w:p>
    <w:p w:rsidR="00504A41" w:rsidRPr="008614A2" w:rsidRDefault="00504A41" w:rsidP="00504A41">
      <w:pPr>
        <w:pStyle w:val="ConsPlusNormal"/>
        <w:ind w:firstLine="540"/>
        <w:jc w:val="both"/>
        <w:rPr>
          <w:szCs w:val="28"/>
        </w:rPr>
      </w:pPr>
      <w:r w:rsidRPr="008614A2">
        <w:rPr>
          <w:szCs w:val="28"/>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504A41" w:rsidRPr="008614A2" w:rsidRDefault="00504A41" w:rsidP="00504A41">
      <w:pPr>
        <w:pStyle w:val="ConsPlusNormal"/>
        <w:ind w:firstLine="540"/>
        <w:jc w:val="both"/>
        <w:rPr>
          <w:szCs w:val="28"/>
        </w:rPr>
      </w:pPr>
      <w:r w:rsidRPr="008614A2">
        <w:rPr>
          <w:szCs w:val="28"/>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504A41" w:rsidRPr="008614A2" w:rsidRDefault="00504A41" w:rsidP="00504A41">
      <w:pPr>
        <w:pStyle w:val="ConsPlusNormal"/>
        <w:ind w:firstLine="540"/>
        <w:jc w:val="both"/>
        <w:rPr>
          <w:szCs w:val="28"/>
        </w:rPr>
      </w:pPr>
      <w:r w:rsidRPr="008614A2">
        <w:rPr>
          <w:szCs w:val="28"/>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504A41" w:rsidRPr="008614A2" w:rsidRDefault="00504A41" w:rsidP="00504A41">
      <w:pPr>
        <w:pStyle w:val="ConsPlusNormal"/>
        <w:ind w:firstLine="540"/>
        <w:jc w:val="both"/>
        <w:rPr>
          <w:szCs w:val="28"/>
        </w:rPr>
      </w:pPr>
      <w:r w:rsidRPr="008614A2">
        <w:rPr>
          <w:szCs w:val="28"/>
        </w:rPr>
        <w:t>По результатам тестирования конкурсная комиссия может принять одно из следующих решений:</w:t>
      </w:r>
    </w:p>
    <w:p w:rsidR="00504A41" w:rsidRPr="008614A2" w:rsidRDefault="00504A41" w:rsidP="00504A41">
      <w:pPr>
        <w:pStyle w:val="ConsPlusNormal"/>
        <w:ind w:firstLine="540"/>
        <w:jc w:val="both"/>
        <w:rPr>
          <w:szCs w:val="28"/>
        </w:rPr>
      </w:pPr>
      <w:r w:rsidRPr="008614A2">
        <w:rPr>
          <w:szCs w:val="28"/>
        </w:rPr>
        <w:t>-</w:t>
      </w:r>
      <w:r w:rsidRPr="008614A2">
        <w:rPr>
          <w:szCs w:val="28"/>
        </w:rPr>
        <w:tab/>
        <w:t xml:space="preserve">в тестовом задании кандидат отметил наибольшее количество правильных ответов, в </w:t>
      </w:r>
      <w:proofErr w:type="gramStart"/>
      <w:r w:rsidRPr="008614A2">
        <w:rPr>
          <w:szCs w:val="28"/>
        </w:rPr>
        <w:t>связи</w:t>
      </w:r>
      <w:proofErr w:type="gramEnd"/>
      <w:r w:rsidRPr="008614A2">
        <w:rPr>
          <w:szCs w:val="28"/>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504A41" w:rsidRPr="008614A2" w:rsidRDefault="00504A41" w:rsidP="00504A41">
      <w:pPr>
        <w:pStyle w:val="ConsPlusNormal"/>
        <w:ind w:firstLine="540"/>
        <w:jc w:val="both"/>
        <w:rPr>
          <w:szCs w:val="28"/>
        </w:rPr>
      </w:pPr>
      <w:r w:rsidRPr="008614A2">
        <w:rPr>
          <w:szCs w:val="28"/>
        </w:rPr>
        <w:t>-</w:t>
      </w:r>
      <w:r w:rsidRPr="008614A2">
        <w:rPr>
          <w:szCs w:val="28"/>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sidRPr="008614A2">
        <w:rPr>
          <w:szCs w:val="28"/>
        </w:rPr>
        <w:t>связи</w:t>
      </w:r>
      <w:proofErr w:type="gramEnd"/>
      <w:r w:rsidRPr="008614A2">
        <w:rPr>
          <w:szCs w:val="28"/>
        </w:rPr>
        <w:t xml:space="preserve"> с чем рекомендуется к включению в установленном порядке в кадровый резерв органа местного самоуправления;</w:t>
      </w:r>
    </w:p>
    <w:p w:rsidR="00504A41" w:rsidRPr="008614A2" w:rsidRDefault="00504A41" w:rsidP="00504A41">
      <w:pPr>
        <w:pStyle w:val="ConsPlusNormal"/>
        <w:ind w:firstLine="540"/>
        <w:jc w:val="both"/>
        <w:rPr>
          <w:szCs w:val="28"/>
        </w:rPr>
      </w:pPr>
      <w:r w:rsidRPr="008614A2">
        <w:rPr>
          <w:szCs w:val="28"/>
        </w:rPr>
        <w:t xml:space="preserve">-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sidRPr="008614A2">
        <w:rPr>
          <w:szCs w:val="28"/>
        </w:rPr>
        <w:t>связи</w:t>
      </w:r>
      <w:proofErr w:type="gramEnd"/>
      <w:r w:rsidRPr="008614A2">
        <w:rPr>
          <w:szCs w:val="28"/>
        </w:rPr>
        <w:t xml:space="preserve"> с чем признан не прошедшим конкурс на замещение вакантной должности муниципальной службы.</w:t>
      </w:r>
    </w:p>
    <w:p w:rsidR="00504A41" w:rsidRPr="00CA779A" w:rsidRDefault="00504A41" w:rsidP="00504A41">
      <w:pPr>
        <w:pStyle w:val="ConsPlusNormal"/>
        <w:ind w:firstLine="540"/>
        <w:jc w:val="both"/>
        <w:rPr>
          <w:szCs w:val="28"/>
        </w:rPr>
      </w:pPr>
      <w:r w:rsidRPr="00CA779A">
        <w:rPr>
          <w:szCs w:val="28"/>
        </w:rPr>
        <w:t>4.6.1. Правила заполнения бланка ответов</w:t>
      </w:r>
    </w:p>
    <w:p w:rsidR="00504A41" w:rsidRPr="008614A2" w:rsidRDefault="00504A41" w:rsidP="00504A41">
      <w:pPr>
        <w:pStyle w:val="ConsPlusNormal"/>
        <w:ind w:firstLine="540"/>
        <w:jc w:val="both"/>
        <w:rPr>
          <w:szCs w:val="28"/>
        </w:rPr>
      </w:pPr>
      <w:r w:rsidRPr="008614A2">
        <w:rPr>
          <w:szCs w:val="28"/>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504A41" w:rsidRPr="008614A2" w:rsidRDefault="00504A41" w:rsidP="00504A41">
      <w:pPr>
        <w:pStyle w:val="ConsPlusNormal"/>
        <w:ind w:firstLine="540"/>
        <w:jc w:val="both"/>
        <w:rPr>
          <w:szCs w:val="28"/>
        </w:rPr>
      </w:pPr>
      <w:r w:rsidRPr="008614A2">
        <w:rPr>
          <w:szCs w:val="28"/>
        </w:rPr>
        <w:t xml:space="preserve">Бланк состоит </w:t>
      </w:r>
      <w:proofErr w:type="gramStart"/>
      <w:r w:rsidRPr="008614A2">
        <w:rPr>
          <w:szCs w:val="28"/>
        </w:rPr>
        <w:t>из</w:t>
      </w:r>
      <w:proofErr w:type="gramEnd"/>
      <w:r w:rsidRPr="008614A2">
        <w:rPr>
          <w:szCs w:val="28"/>
        </w:rPr>
        <w:t>:</w:t>
      </w:r>
    </w:p>
    <w:p w:rsidR="00504A41" w:rsidRPr="008614A2" w:rsidRDefault="00504A41" w:rsidP="00504A41">
      <w:pPr>
        <w:pStyle w:val="ConsPlusNormal"/>
        <w:ind w:firstLine="540"/>
        <w:jc w:val="both"/>
        <w:rPr>
          <w:szCs w:val="28"/>
        </w:rPr>
      </w:pPr>
      <w:r w:rsidRPr="008614A2">
        <w:rPr>
          <w:szCs w:val="28"/>
        </w:rPr>
        <w:lastRenderedPageBreak/>
        <w:t>- области с образцами написания символов;</w:t>
      </w:r>
    </w:p>
    <w:p w:rsidR="00504A41" w:rsidRPr="008614A2" w:rsidRDefault="00504A41" w:rsidP="00504A41">
      <w:pPr>
        <w:pStyle w:val="ConsPlusNormal"/>
        <w:ind w:firstLine="540"/>
        <w:jc w:val="both"/>
        <w:rPr>
          <w:szCs w:val="28"/>
        </w:rPr>
      </w:pPr>
      <w:r w:rsidRPr="008614A2">
        <w:rPr>
          <w:szCs w:val="28"/>
        </w:rPr>
        <w:t xml:space="preserve">- области указания фамилии, имени, отчества в именительном падеже; серии и </w:t>
      </w:r>
    </w:p>
    <w:p w:rsidR="00504A41" w:rsidRPr="008614A2" w:rsidRDefault="00504A41" w:rsidP="00504A41">
      <w:pPr>
        <w:pStyle w:val="ConsPlusNormal"/>
        <w:ind w:firstLine="540"/>
        <w:jc w:val="both"/>
        <w:rPr>
          <w:szCs w:val="28"/>
        </w:rPr>
      </w:pPr>
      <w:r w:rsidRPr="008614A2">
        <w:rPr>
          <w:szCs w:val="28"/>
        </w:rPr>
        <w:t xml:space="preserve">№ документа, удостоверяющего личность; наименование муниципальной </w:t>
      </w:r>
      <w:proofErr w:type="gramStart"/>
      <w:r w:rsidRPr="008614A2">
        <w:rPr>
          <w:szCs w:val="28"/>
        </w:rPr>
        <w:t>должности</w:t>
      </w:r>
      <w:proofErr w:type="gramEnd"/>
      <w:r w:rsidRPr="008614A2">
        <w:rPr>
          <w:szCs w:val="28"/>
        </w:rPr>
        <w:t xml:space="preserve"> на замещение которой подает претендент; даты проведения экзамена, подписи;</w:t>
      </w:r>
    </w:p>
    <w:p w:rsidR="00504A41" w:rsidRPr="008614A2" w:rsidRDefault="00504A41" w:rsidP="00504A41">
      <w:pPr>
        <w:pStyle w:val="ConsPlusNormal"/>
        <w:ind w:firstLine="540"/>
        <w:jc w:val="both"/>
        <w:rPr>
          <w:szCs w:val="28"/>
        </w:rPr>
      </w:pPr>
      <w:r w:rsidRPr="008614A2">
        <w:rPr>
          <w:szCs w:val="28"/>
        </w:rPr>
        <w:t>- области ответов на задании.</w:t>
      </w:r>
    </w:p>
    <w:p w:rsidR="00504A41" w:rsidRPr="008614A2" w:rsidRDefault="00504A41" w:rsidP="00504A41">
      <w:pPr>
        <w:pStyle w:val="ConsPlusNormal"/>
        <w:ind w:firstLine="540"/>
        <w:jc w:val="both"/>
        <w:rPr>
          <w:szCs w:val="28"/>
        </w:rPr>
      </w:pPr>
      <w:r w:rsidRPr="008614A2">
        <w:rPr>
          <w:szCs w:val="28"/>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sidRPr="008614A2">
        <w:rPr>
          <w:szCs w:val="28"/>
        </w:rPr>
        <w:t>вариант</w:t>
      </w:r>
      <w:proofErr w:type="gramEnd"/>
      <w:r w:rsidRPr="008614A2">
        <w:rPr>
          <w:szCs w:val="28"/>
        </w:rPr>
        <w:t xml:space="preserve"> которого соответствует номеру выбранного им ответа. Образец записи метки приведен на бланке ответов.</w:t>
      </w:r>
    </w:p>
    <w:p w:rsidR="00504A41" w:rsidRPr="008614A2" w:rsidRDefault="00504A41" w:rsidP="00504A41">
      <w:pPr>
        <w:pStyle w:val="ConsPlusNormal"/>
        <w:ind w:firstLine="540"/>
        <w:jc w:val="both"/>
        <w:rPr>
          <w:szCs w:val="28"/>
        </w:rPr>
      </w:pPr>
      <w:r w:rsidRPr="008614A2">
        <w:rPr>
          <w:szCs w:val="28"/>
        </w:rPr>
        <w:t>Для удобства на левом и верхнем полях бланка ответов строки клеточек пронумерованы.</w:t>
      </w:r>
    </w:p>
    <w:p w:rsidR="00504A41" w:rsidRPr="008614A2" w:rsidRDefault="00504A41" w:rsidP="00504A41">
      <w:pPr>
        <w:pStyle w:val="ConsPlusNormal"/>
        <w:ind w:firstLine="540"/>
        <w:jc w:val="both"/>
        <w:rPr>
          <w:szCs w:val="28"/>
        </w:rPr>
      </w:pPr>
      <w:r w:rsidRPr="008614A2">
        <w:rPr>
          <w:szCs w:val="28"/>
        </w:rPr>
        <w:t>Ни в коем случае в области ответов нельзя допускать случайных пометок, клякс, полос размазанных чернил и т.д.</w:t>
      </w:r>
    </w:p>
    <w:p w:rsidR="00504A41" w:rsidRPr="008614A2" w:rsidRDefault="00504A41" w:rsidP="00504A41">
      <w:pPr>
        <w:pStyle w:val="ConsPlusNormal"/>
        <w:ind w:firstLine="540"/>
        <w:jc w:val="both"/>
        <w:rPr>
          <w:szCs w:val="28"/>
        </w:rPr>
      </w:pPr>
      <w:r w:rsidRPr="008614A2">
        <w:rPr>
          <w:szCs w:val="28"/>
        </w:rPr>
        <w:t>Если не удалось избежать случайных пометок, следует отменить их в области</w:t>
      </w:r>
    </w:p>
    <w:p w:rsidR="00504A41" w:rsidRPr="008614A2" w:rsidRDefault="00504A41" w:rsidP="00504A41">
      <w:pPr>
        <w:pStyle w:val="ConsPlusNormal"/>
        <w:ind w:firstLine="540"/>
        <w:jc w:val="both"/>
        <w:rPr>
          <w:szCs w:val="28"/>
        </w:rPr>
      </w:pPr>
      <w:r w:rsidRPr="008614A2">
        <w:rPr>
          <w:szCs w:val="28"/>
        </w:rPr>
        <w:t>«Отмена ошибочных ответов».</w:t>
      </w:r>
    </w:p>
    <w:p w:rsidR="00504A41" w:rsidRPr="008614A2" w:rsidRDefault="00504A41" w:rsidP="00504A41">
      <w:pPr>
        <w:pStyle w:val="ConsPlusNormal"/>
        <w:ind w:firstLine="540"/>
        <w:jc w:val="both"/>
        <w:rPr>
          <w:szCs w:val="28"/>
        </w:rPr>
      </w:pPr>
      <w:r w:rsidRPr="008614A2">
        <w:rPr>
          <w:szCs w:val="28"/>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504A41" w:rsidRPr="008614A2" w:rsidRDefault="00504A41" w:rsidP="00504A41">
      <w:pPr>
        <w:pStyle w:val="ConsPlusNormal"/>
        <w:ind w:firstLine="540"/>
        <w:jc w:val="both"/>
        <w:rPr>
          <w:szCs w:val="28"/>
        </w:rPr>
      </w:pPr>
      <w:r w:rsidRPr="008614A2">
        <w:rPr>
          <w:szCs w:val="28"/>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504A41" w:rsidRPr="008614A2" w:rsidRDefault="00504A41" w:rsidP="00504A41">
      <w:pPr>
        <w:pStyle w:val="ConsPlusNormal"/>
        <w:ind w:firstLine="540"/>
        <w:jc w:val="both"/>
        <w:rPr>
          <w:szCs w:val="28"/>
        </w:rPr>
      </w:pPr>
      <w:r w:rsidRPr="008614A2">
        <w:rPr>
          <w:szCs w:val="28"/>
        </w:rPr>
        <w:t>Отмена одной метки осуществляется заполнением одного поля в области «Отмена ошибочных меток».</w:t>
      </w:r>
    </w:p>
    <w:p w:rsidR="00504A41" w:rsidRPr="008614A2" w:rsidRDefault="00504A41" w:rsidP="00504A41">
      <w:pPr>
        <w:pStyle w:val="ConsPlusNormal"/>
        <w:ind w:firstLine="540"/>
        <w:jc w:val="both"/>
        <w:rPr>
          <w:szCs w:val="28"/>
        </w:rPr>
      </w:pPr>
      <w:r w:rsidRPr="008614A2">
        <w:rPr>
          <w:szCs w:val="28"/>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504A41" w:rsidRPr="008614A2" w:rsidRDefault="00504A41" w:rsidP="00504A41">
      <w:pPr>
        <w:pStyle w:val="ConsPlusNormal"/>
        <w:ind w:firstLine="540"/>
        <w:jc w:val="both"/>
        <w:rPr>
          <w:szCs w:val="28"/>
        </w:rPr>
      </w:pPr>
      <w:r w:rsidRPr="008614A2">
        <w:rPr>
          <w:szCs w:val="28"/>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504A41" w:rsidRPr="008614A2" w:rsidRDefault="00504A41" w:rsidP="00504A41">
      <w:pPr>
        <w:pStyle w:val="ConsPlusNormal"/>
        <w:ind w:firstLine="540"/>
        <w:jc w:val="both"/>
        <w:rPr>
          <w:szCs w:val="28"/>
        </w:rPr>
      </w:pPr>
      <w:r w:rsidRPr="008614A2">
        <w:rPr>
          <w:szCs w:val="28"/>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504A41" w:rsidRPr="008614A2" w:rsidRDefault="00504A41" w:rsidP="00504A41">
      <w:pPr>
        <w:pStyle w:val="ConsPlusNormal"/>
        <w:ind w:firstLine="540"/>
        <w:jc w:val="both"/>
        <w:rPr>
          <w:szCs w:val="28"/>
        </w:rPr>
      </w:pPr>
      <w:r w:rsidRPr="008614A2">
        <w:rPr>
          <w:szCs w:val="28"/>
        </w:rPr>
        <w:t>Содержание задания и ответа</w:t>
      </w:r>
      <w:r w:rsidRPr="008614A2">
        <w:rPr>
          <w:szCs w:val="28"/>
        </w:rPr>
        <w:tab/>
        <w:t>кандидата, а также степень его участия</w:t>
      </w:r>
    </w:p>
    <w:p w:rsidR="00504A41" w:rsidRPr="008614A2" w:rsidRDefault="00504A41" w:rsidP="00504A41">
      <w:pPr>
        <w:pStyle w:val="ConsPlusNormal"/>
        <w:jc w:val="both"/>
        <w:rPr>
          <w:szCs w:val="28"/>
        </w:rPr>
      </w:pPr>
      <w:r w:rsidRPr="008614A2">
        <w:rPr>
          <w:szCs w:val="28"/>
        </w:rPr>
        <w:t>в дискуссии заносится в протокол заседания конкурсной комиссии.</w:t>
      </w:r>
      <w:r w:rsidRPr="008614A2">
        <w:rPr>
          <w:szCs w:val="28"/>
        </w:rPr>
        <w:tab/>
      </w:r>
    </w:p>
    <w:p w:rsidR="00504A41" w:rsidRPr="008614A2" w:rsidRDefault="00504A41" w:rsidP="00504A41">
      <w:pPr>
        <w:pStyle w:val="ConsPlusNormal"/>
        <w:jc w:val="both"/>
        <w:rPr>
          <w:szCs w:val="28"/>
        </w:rPr>
      </w:pPr>
      <w:r w:rsidRPr="008614A2">
        <w:rPr>
          <w:szCs w:val="28"/>
        </w:rPr>
        <w:t xml:space="preserve">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w:t>
      </w:r>
      <w:r w:rsidRPr="008614A2">
        <w:rPr>
          <w:szCs w:val="28"/>
        </w:rPr>
        <w:lastRenderedPageBreak/>
        <w:t>должен превышать трех листов бумаги формата A4.</w:t>
      </w:r>
    </w:p>
    <w:p w:rsidR="00504A41" w:rsidRPr="008614A2" w:rsidRDefault="00504A41" w:rsidP="00504A41">
      <w:pPr>
        <w:pStyle w:val="ConsPlusNormal"/>
        <w:jc w:val="both"/>
        <w:rPr>
          <w:szCs w:val="28"/>
        </w:rPr>
      </w:pPr>
    </w:p>
    <w:p w:rsidR="00504A41" w:rsidRPr="008614A2" w:rsidRDefault="00504A41" w:rsidP="00504A41">
      <w:pPr>
        <w:pStyle w:val="ConsPlusNormal"/>
        <w:jc w:val="both"/>
        <w:rPr>
          <w:szCs w:val="28"/>
        </w:rPr>
      </w:pPr>
    </w:p>
    <w:p w:rsidR="008614A2" w:rsidRDefault="008614A2" w:rsidP="00504A41">
      <w:pPr>
        <w:pStyle w:val="ConsPlusNormal"/>
        <w:jc w:val="center"/>
        <w:rPr>
          <w:b/>
          <w:szCs w:val="28"/>
        </w:rPr>
      </w:pPr>
    </w:p>
    <w:p w:rsidR="00504A41" w:rsidRPr="008614A2" w:rsidRDefault="00504A41" w:rsidP="008614A2">
      <w:pPr>
        <w:pStyle w:val="ConsPlusNormal"/>
        <w:jc w:val="center"/>
        <w:rPr>
          <w:b/>
          <w:szCs w:val="28"/>
        </w:rPr>
      </w:pPr>
      <w:r w:rsidRPr="008614A2">
        <w:rPr>
          <w:b/>
          <w:szCs w:val="28"/>
        </w:rPr>
        <w:t>5. ПОРЯДОК ОПЛАТЫ ТРУДА НЕЗАВИСИМЫХ ЭКСПЕРТОВ-СПЕЦИАЛИСТОВ</w:t>
      </w:r>
      <w:r w:rsidR="008614A2">
        <w:rPr>
          <w:b/>
          <w:szCs w:val="28"/>
        </w:rPr>
        <w:t xml:space="preserve"> </w:t>
      </w:r>
      <w:r w:rsidRPr="008614A2">
        <w:rPr>
          <w:b/>
          <w:szCs w:val="28"/>
        </w:rPr>
        <w:t>ПО ВОПРОСАМ, СВЯЗАННЫМ С ГОСУДАРСТВЕННОЙ</w:t>
      </w:r>
      <w:r w:rsidR="008614A2">
        <w:rPr>
          <w:b/>
          <w:szCs w:val="28"/>
        </w:rPr>
        <w:t xml:space="preserve"> </w:t>
      </w:r>
      <w:r w:rsidRPr="008614A2">
        <w:rPr>
          <w:b/>
          <w:szCs w:val="28"/>
        </w:rPr>
        <w:t>ГРАЖДАНСКОЙ СЛУЖБОЙ.</w:t>
      </w:r>
    </w:p>
    <w:p w:rsidR="00504A41" w:rsidRPr="008614A2" w:rsidRDefault="00504A41" w:rsidP="00504A41">
      <w:pPr>
        <w:pStyle w:val="ConsPlusNormal"/>
        <w:jc w:val="center"/>
        <w:rPr>
          <w:b/>
          <w:szCs w:val="28"/>
        </w:rPr>
      </w:pPr>
      <w:r w:rsidRPr="008614A2">
        <w:rPr>
          <w:b/>
          <w:szCs w:val="28"/>
        </w:rPr>
        <w:t>РАСХОДЫ, СВЯЗАННЫЕ С УЧАСТИЕМ В КОНКУРСЕ</w:t>
      </w:r>
    </w:p>
    <w:p w:rsidR="00504A41" w:rsidRPr="008614A2" w:rsidRDefault="00504A41" w:rsidP="00504A41">
      <w:pPr>
        <w:pStyle w:val="ConsPlusNormal"/>
        <w:jc w:val="center"/>
        <w:rPr>
          <w:b/>
          <w:szCs w:val="28"/>
        </w:rPr>
      </w:pPr>
    </w:p>
    <w:p w:rsidR="00504A41" w:rsidRPr="008614A2" w:rsidRDefault="00504A41" w:rsidP="00504A41">
      <w:pPr>
        <w:pStyle w:val="ConsPlusNormal"/>
        <w:jc w:val="both"/>
        <w:rPr>
          <w:szCs w:val="28"/>
        </w:rPr>
      </w:pPr>
      <w:r w:rsidRPr="008614A2">
        <w:rPr>
          <w:szCs w:val="28"/>
        </w:rPr>
        <w:t xml:space="preserve">5.1. </w:t>
      </w:r>
      <w:proofErr w:type="gramStart"/>
      <w:r w:rsidRPr="008614A2">
        <w:rPr>
          <w:szCs w:val="28"/>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sidRPr="008614A2">
        <w:rPr>
          <w:szCs w:val="28"/>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504A41" w:rsidRPr="008614A2" w:rsidRDefault="00504A41" w:rsidP="00504A41">
      <w:pPr>
        <w:pStyle w:val="ConsPlusNormal"/>
        <w:ind w:firstLine="708"/>
        <w:jc w:val="both"/>
        <w:rPr>
          <w:szCs w:val="28"/>
        </w:rPr>
      </w:pPr>
      <w:r w:rsidRPr="008614A2">
        <w:rPr>
          <w:szCs w:val="28"/>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04A41" w:rsidRPr="008614A2" w:rsidRDefault="00504A41" w:rsidP="00504A41">
      <w:pPr>
        <w:pStyle w:val="ConsPlusNormal"/>
        <w:jc w:val="both"/>
        <w:rPr>
          <w:szCs w:val="28"/>
        </w:rPr>
      </w:pPr>
      <w:r w:rsidRPr="008614A2">
        <w:rPr>
          <w:szCs w:val="28"/>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8C79A8" w:rsidRPr="008A5141" w:rsidRDefault="00504A41" w:rsidP="008A5141">
      <w:pPr>
        <w:pStyle w:val="ConsPlusNormal"/>
        <w:jc w:val="both"/>
        <w:rPr>
          <w:szCs w:val="28"/>
        </w:rPr>
      </w:pPr>
      <w:r w:rsidRPr="008614A2">
        <w:rPr>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614A2">
        <w:rPr>
          <w:szCs w:val="28"/>
        </w:rPr>
        <w:t>дств св</w:t>
      </w:r>
      <w:proofErr w:type="gramEnd"/>
      <w:r w:rsidRPr="008614A2">
        <w:rPr>
          <w:szCs w:val="28"/>
        </w:rPr>
        <w:t>язи и другие), осуществляются кандидатами за счет собственных средств.</w:t>
      </w:r>
    </w:p>
    <w:p w:rsidR="00653DD3" w:rsidRPr="008614A2" w:rsidRDefault="00653DD3">
      <w:pPr>
        <w:rPr>
          <w:sz w:val="28"/>
          <w:szCs w:val="28"/>
        </w:rPr>
      </w:pPr>
    </w:p>
    <w:sectPr w:rsidR="00653DD3" w:rsidRPr="008614A2" w:rsidSect="00B85B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A41"/>
    <w:rsid w:val="00115645"/>
    <w:rsid w:val="00504A41"/>
    <w:rsid w:val="00617C64"/>
    <w:rsid w:val="00653DD3"/>
    <w:rsid w:val="006F2C2A"/>
    <w:rsid w:val="00700FD7"/>
    <w:rsid w:val="008614A2"/>
    <w:rsid w:val="00867C8E"/>
    <w:rsid w:val="008A5141"/>
    <w:rsid w:val="008C79A8"/>
    <w:rsid w:val="00996263"/>
    <w:rsid w:val="00B15139"/>
    <w:rsid w:val="00B44A51"/>
    <w:rsid w:val="00C27C21"/>
    <w:rsid w:val="00CA779A"/>
    <w:rsid w:val="00E558D1"/>
    <w:rsid w:val="00F85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04A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6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8E"/>
    <w:rPr>
      <w:rFonts w:ascii="Tahoma" w:eastAsia="Calibri" w:hAnsi="Tahoma" w:cs="Tahoma"/>
      <w:sz w:val="16"/>
      <w:szCs w:val="16"/>
    </w:rPr>
  </w:style>
  <w:style w:type="paragraph" w:styleId="a5">
    <w:name w:val="No Spacing"/>
    <w:uiPriority w:val="1"/>
    <w:qFormat/>
    <w:rsid w:val="008C79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04A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6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4493</Words>
  <Characters>25614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Пользователь</cp:lastModifiedBy>
  <cp:revision>14</cp:revision>
  <cp:lastPrinted>2019-03-18T05:45:00Z</cp:lastPrinted>
  <dcterms:created xsi:type="dcterms:W3CDTF">2018-02-05T08:02:00Z</dcterms:created>
  <dcterms:modified xsi:type="dcterms:W3CDTF">2019-03-18T06:19:00Z</dcterms:modified>
</cp:coreProperties>
</file>