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8" w:rsidRPr="000754A7" w:rsidRDefault="00627528" w:rsidP="007F3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4A7">
        <w:rPr>
          <w:rFonts w:ascii="Times New Roman" w:hAnsi="Times New Roman" w:cs="Times New Roman"/>
          <w:sz w:val="28"/>
          <w:szCs w:val="28"/>
        </w:rPr>
        <w:t>Совет</w:t>
      </w:r>
      <w:r w:rsidR="007F37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37D5">
        <w:rPr>
          <w:rFonts w:ascii="Times New Roman" w:hAnsi="Times New Roman" w:cs="Times New Roman"/>
          <w:sz w:val="28"/>
          <w:szCs w:val="28"/>
        </w:rPr>
        <w:t>Илькинеевский</w:t>
      </w:r>
      <w:proofErr w:type="spellEnd"/>
      <w:r w:rsidR="007F37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754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754A7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0754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27528" w:rsidRPr="000754A7" w:rsidRDefault="00627528" w:rsidP="00075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528" w:rsidRDefault="00627528" w:rsidP="0007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4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43BE2" w:rsidRPr="000754A7" w:rsidRDefault="00B43BE2" w:rsidP="00075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D3E" w:rsidRPr="004D7D3E" w:rsidRDefault="007F37D5" w:rsidP="004D7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Илькинеево</w:t>
      </w:r>
      <w:proofErr w:type="spellEnd"/>
      <w:r w:rsidR="003F2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F2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D7D3E" w:rsidRPr="004D7D3E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F29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28/32-106</w:t>
      </w:r>
      <w:r w:rsidR="003F294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13 августа</w:t>
      </w:r>
      <w:r w:rsidR="004D7D3E" w:rsidRPr="004D7D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2021 года</w:t>
      </w: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4D7D3E" w:rsidRPr="004D7D3E" w:rsidRDefault="004D7D3E" w:rsidP="004D7D3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5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74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D744F4" w:rsidRPr="00D744F4" w:rsidRDefault="00D744F4" w:rsidP="00D744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24 июля 2007 года № 209–ФЗ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и доп., вступ. в силу с 01.01.2021)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</w:t>
      </w:r>
      <w:r w:rsidR="00E35B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Правительства Республики Башкортостан от 24 апреля 2020 года № 262 «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995DD4">
        <w:rPr>
          <w:rFonts w:ascii="Times New Roman" w:eastAsia="Calibri" w:hAnsi="Times New Roman" w:cs="Times New Roman"/>
          <w:sz w:val="28"/>
          <w:szCs w:val="28"/>
        </w:rPr>
        <w:t>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</w:t>
      </w:r>
      <w:proofErr w:type="gramEnd"/>
      <w:r w:rsidRPr="00995DD4">
        <w:rPr>
          <w:rFonts w:ascii="Times New Roman" w:eastAsia="Calibri" w:hAnsi="Times New Roman" w:cs="Times New Roman"/>
          <w:sz w:val="28"/>
          <w:szCs w:val="28"/>
        </w:rPr>
        <w:t>, права оперативного управления, а также имущественных прав субъектов малого и среднего предпринимательства)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признании </w:t>
      </w:r>
      <w:proofErr w:type="gramStart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некоторых решений Правительства Республики Башкортостан»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995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</w:t>
      </w:r>
      <w:proofErr w:type="gramEnd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применяющим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 (согласно приложению).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обеспечить формирование и ведение перечня, указанного в пункте 1 настоящего решения Совета.  </w:t>
      </w:r>
    </w:p>
    <w:p w:rsidR="00995DD4" w:rsidRPr="00995DD4" w:rsidRDefault="00995DD4" w:rsidP="00995DD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Решение Совета 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27/57-201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95DD4">
        <w:rPr>
          <w:rFonts w:ascii="Times New Roman" w:eastAsia="Calibri" w:hAnsi="Times New Roman" w:cs="Times New Roman"/>
          <w:bCs/>
          <w:sz w:val="28"/>
          <w:szCs w:val="28"/>
        </w:rPr>
        <w:t>Об имущественной поддержке субъектов малого и среднего предпринимательства при предоставлении муниципального имущества муниципального района Куюргазинский район Республики Башкортостан».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 Администрации </w:t>
      </w:r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срок договора аренды составляет не менее 5 лет;</w:t>
      </w:r>
    </w:p>
    <w:p w:rsidR="00995DD4" w:rsidRPr="00995DD4" w:rsidRDefault="00995DD4" w:rsidP="00995DD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арендная плата вносится в следующем порядке: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первый год аренды - 40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третий год аренды - 80 процентов размера арендной платы;</w:t>
      </w:r>
    </w:p>
    <w:p w:rsidR="00995DD4" w:rsidRPr="00995DD4" w:rsidRDefault="00995DD4" w:rsidP="00995DD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четвертый год аренды и далее - 100 процентов размера арендной платы.</w:t>
      </w:r>
    </w:p>
    <w:p w:rsidR="00995DD4" w:rsidRPr="00995DD4" w:rsidRDefault="00995DD4" w:rsidP="00995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95DD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95DD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Pr="00995DD4">
        <w:rPr>
          <w:rFonts w:ascii="Times New Roman" w:eastAsia="Calibri" w:hAnsi="Times New Roman" w:cs="Times New Roman"/>
          <w:color w:val="000000"/>
          <w:sz w:val="28"/>
          <w:szCs w:val="28"/>
        </w:rPr>
        <w:t>по бюджету, налогам, экономическому развитию, вопросам собственности и инвестиционной политике.</w:t>
      </w: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9BE" w:rsidRPr="000754A7" w:rsidRDefault="00DE69B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E8" w:rsidRPr="000754A7" w:rsidRDefault="007F37D5" w:rsidP="000754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Р.М.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90136E" w:rsidRPr="000754A7" w:rsidRDefault="0090136E" w:rsidP="000754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944" w:rsidRDefault="003F294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20FF6" w:rsidRPr="000754A7" w:rsidRDefault="007F37D5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8"/>
        </w:rPr>
        <w:t>Илькинеево</w:t>
      </w:r>
      <w:proofErr w:type="spellEnd"/>
    </w:p>
    <w:p w:rsidR="00E20FF6" w:rsidRPr="000754A7" w:rsidRDefault="003F2944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13 августа </w:t>
      </w:r>
      <w:r w:rsidR="00E20FF6" w:rsidRPr="000754A7">
        <w:rPr>
          <w:rFonts w:ascii="Times New Roman" w:hAnsi="Times New Roman" w:cs="Times New Roman"/>
          <w:sz w:val="24"/>
          <w:szCs w:val="28"/>
        </w:rPr>
        <w:t xml:space="preserve"> 2021 года</w:t>
      </w:r>
    </w:p>
    <w:p w:rsidR="00627528" w:rsidRPr="003F2944" w:rsidRDefault="00E20FF6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F2944">
        <w:rPr>
          <w:rFonts w:ascii="Times New Roman" w:hAnsi="Times New Roman" w:cs="Times New Roman"/>
          <w:sz w:val="24"/>
          <w:szCs w:val="28"/>
        </w:rPr>
        <w:t>№</w:t>
      </w:r>
      <w:r w:rsidR="003F2944" w:rsidRPr="003F2944">
        <w:rPr>
          <w:rFonts w:ascii="Times New Roman" w:hAnsi="Times New Roman" w:cs="Times New Roman"/>
          <w:sz w:val="24"/>
          <w:szCs w:val="28"/>
        </w:rPr>
        <w:t xml:space="preserve"> 28/32-106</w:t>
      </w: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54A7" w:rsidRDefault="000754A7" w:rsidP="000754A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C498C" w:rsidRDefault="00CC498C">
      <w:pPr>
        <w:rPr>
          <w:rFonts w:ascii="Times New Roman" w:hAnsi="Times New Roman" w:cs="Times New Roman"/>
          <w:sz w:val="24"/>
          <w:szCs w:val="28"/>
        </w:rPr>
      </w:pPr>
    </w:p>
    <w:p w:rsidR="00D744F4" w:rsidRPr="00D744F4" w:rsidRDefault="00D744F4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7B2A35" w:rsidRDefault="00D744F4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решению Совета</w:t>
      </w:r>
    </w:p>
    <w:p w:rsidR="007B2A35" w:rsidRDefault="007B2A35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сельского поселения</w:t>
      </w:r>
    </w:p>
    <w:p w:rsidR="00D744F4" w:rsidRPr="00D744F4" w:rsidRDefault="007B2A35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Илькинеевский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  <w:r w:rsidR="00D744F4"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744F4" w:rsidRPr="00D744F4" w:rsidRDefault="00D744F4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муниципального района </w:t>
      </w:r>
    </w:p>
    <w:p w:rsidR="00D744F4" w:rsidRPr="00D744F4" w:rsidRDefault="00D744F4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Куюргазинский район</w:t>
      </w:r>
    </w:p>
    <w:p w:rsidR="00D744F4" w:rsidRPr="00D744F4" w:rsidRDefault="00D744F4" w:rsidP="007B2A35">
      <w:pPr>
        <w:widowControl w:val="0"/>
        <w:autoSpaceDE w:val="0"/>
        <w:autoSpaceDN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44F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</w:p>
    <w:p w:rsidR="007B2A35" w:rsidRPr="000754A7" w:rsidRDefault="007B2A35" w:rsidP="007B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13 августа </w:t>
      </w:r>
      <w:r w:rsidRPr="000754A7">
        <w:rPr>
          <w:rFonts w:ascii="Times New Roman" w:hAnsi="Times New Roman" w:cs="Times New Roman"/>
          <w:sz w:val="24"/>
          <w:szCs w:val="28"/>
        </w:rPr>
        <w:t xml:space="preserve"> 2021 года</w:t>
      </w:r>
    </w:p>
    <w:p w:rsidR="007B2A35" w:rsidRPr="003F2944" w:rsidRDefault="007B2A35" w:rsidP="007B2A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3F2944">
        <w:rPr>
          <w:rFonts w:ascii="Times New Roman" w:hAnsi="Times New Roman" w:cs="Times New Roman"/>
          <w:sz w:val="24"/>
          <w:szCs w:val="28"/>
        </w:rPr>
        <w:t>№ 28/32-106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4F4" w:rsidRPr="00D744F4" w:rsidRDefault="00D744F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7"/>
      <w:bookmarkEnd w:id="0"/>
      <w:r w:rsidRPr="00D7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744F4" w:rsidRPr="00995DD4" w:rsidRDefault="00995DD4" w:rsidP="00D74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5DD4">
        <w:rPr>
          <w:rFonts w:ascii="Times New Roman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744F4" w:rsidRPr="00D744F4" w:rsidRDefault="00D744F4" w:rsidP="00D744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перечень вносятся сведения о муниципальном имуществе, соответствующем следующим критериям: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ограничено в обороте;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религиозного назначения;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является объектом незавершенного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 не принято решение Администрации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предоставлении его иным лицам;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признано аварийным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земельный участок не относиться к земельным участкам, предусмотренными </w:t>
      </w:r>
      <w:hyperlink r:id="rId5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6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8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995DD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 пункта 8 статьи 39.11</w:t>
        </w:r>
      </w:hyperlink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имеется письменное согласие Администрации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на включение муниципального имущества в перечень в целях предоставления такого имущества во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имущество должно использоваться по целевому назначению.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Администрации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на основе предложений балансодержателя муниципального имущества, организаций, образующих инфраструктуру поддержки субъектов малого и среднего предпринимательства, субъектов малого и среднего предпринимательства, а также физическими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30 дней рассматривает представленные муниципальными унитарными предприятиями, муниципальными учреждениями, некоммерческими организациями, выражающими интересы субъектов малого и среднего предпринимательства,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доход» предложения с обязательным рассмотрением на рабочей группе, созданной постановлением Администрации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 принимается одно из следующих решений: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 включении сведений об имуществе, в отношении которого поступило предложение, в перечень;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подготовке проекта постановления об исключении сведений об имуществе, в отношении которого поступило предложение, из перечня;</w:t>
      </w:r>
    </w:p>
    <w:p w:rsidR="00995DD4" w:rsidRPr="00995DD4" w:rsidRDefault="00995DD4" w:rsidP="00995DD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учете предложений.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Сведения могут быть исключены из перечня, если: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имущества в установленном законодательством порядке принято решение о его использовании для государственных/муниципальных нужд либо для иных целей;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 признано аварийным в установленном порядке и подлежащим сносу или реконструкции;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заявлению субъекта малого и среднего предпринимательства, либо физического лица, не являющегося индивидуальным предпринимателям и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применяющегося специальный налоговый режим «Налог на профессиональный доход».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995DD4" w:rsidRPr="00995DD4" w:rsidRDefault="00995DD4" w:rsidP="00995D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Илькинеевский</w:t>
      </w:r>
      <w:proofErr w:type="spellEnd"/>
      <w:r w:rsidR="007C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Куюргазинский</w:t>
      </w:r>
      <w:proofErr w:type="spell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</w:t>
      </w:r>
      <w:proofErr w:type="gramEnd"/>
      <w:r w:rsidRPr="0099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Порядка.</w:t>
      </w:r>
    </w:p>
    <w:p w:rsidR="00D744F4" w:rsidRPr="00D744F4" w:rsidRDefault="00D744F4" w:rsidP="00D7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F4" w:rsidRPr="00D744F4" w:rsidRDefault="00D744F4" w:rsidP="00D74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4F4" w:rsidRPr="007C7267" w:rsidRDefault="007C7267" w:rsidP="00D74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7C7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                                Р.М. </w:t>
      </w:r>
      <w:proofErr w:type="spellStart"/>
      <w:r w:rsidRPr="007C7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Вахитов</w:t>
      </w:r>
      <w:proofErr w:type="spellEnd"/>
    </w:p>
    <w:sectPr w:rsidR="00D744F4" w:rsidRPr="007C7267" w:rsidSect="000754A7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4940"/>
    <w:multiLevelType w:val="hybridMultilevel"/>
    <w:tmpl w:val="25D6CFC4"/>
    <w:lvl w:ilvl="0" w:tplc="C4769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D4D5419"/>
    <w:multiLevelType w:val="hybridMultilevel"/>
    <w:tmpl w:val="BBA8D392"/>
    <w:lvl w:ilvl="0" w:tplc="19D0979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7DE3"/>
    <w:rsid w:val="00054561"/>
    <w:rsid w:val="000754A7"/>
    <w:rsid w:val="000B2857"/>
    <w:rsid w:val="000B7DAE"/>
    <w:rsid w:val="0012389A"/>
    <w:rsid w:val="0018172B"/>
    <w:rsid w:val="00201E52"/>
    <w:rsid w:val="00205D01"/>
    <w:rsid w:val="003A5B92"/>
    <w:rsid w:val="003F2944"/>
    <w:rsid w:val="00417395"/>
    <w:rsid w:val="00434964"/>
    <w:rsid w:val="004D7D3E"/>
    <w:rsid w:val="00525946"/>
    <w:rsid w:val="00527480"/>
    <w:rsid w:val="00567035"/>
    <w:rsid w:val="00627528"/>
    <w:rsid w:val="00627E96"/>
    <w:rsid w:val="0067618F"/>
    <w:rsid w:val="006B40D5"/>
    <w:rsid w:val="006D1F02"/>
    <w:rsid w:val="00751DF1"/>
    <w:rsid w:val="007B2A35"/>
    <w:rsid w:val="007C7267"/>
    <w:rsid w:val="007F37D5"/>
    <w:rsid w:val="0090136E"/>
    <w:rsid w:val="00995DD4"/>
    <w:rsid w:val="009B263E"/>
    <w:rsid w:val="009B6EA1"/>
    <w:rsid w:val="009C3263"/>
    <w:rsid w:val="00AA5D3C"/>
    <w:rsid w:val="00AF46E0"/>
    <w:rsid w:val="00B43BE2"/>
    <w:rsid w:val="00C044E1"/>
    <w:rsid w:val="00C663E8"/>
    <w:rsid w:val="00C7652A"/>
    <w:rsid w:val="00CC498C"/>
    <w:rsid w:val="00D046CA"/>
    <w:rsid w:val="00D744F4"/>
    <w:rsid w:val="00DB5D98"/>
    <w:rsid w:val="00DE3D48"/>
    <w:rsid w:val="00DE69BE"/>
    <w:rsid w:val="00E20FF6"/>
    <w:rsid w:val="00E35BAF"/>
    <w:rsid w:val="00EB5DA1"/>
    <w:rsid w:val="00F73750"/>
    <w:rsid w:val="00FB7DE3"/>
    <w:rsid w:val="00FE1330"/>
    <w:rsid w:val="00FF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0"/>
    <w:pPr>
      <w:ind w:left="720"/>
      <w:contextualSpacing/>
    </w:pPr>
  </w:style>
  <w:style w:type="table" w:styleId="a4">
    <w:name w:val="Table Grid"/>
    <w:basedOn w:val="a1"/>
    <w:uiPriority w:val="59"/>
    <w:rsid w:val="00201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330"/>
    <w:pPr>
      <w:ind w:left="720"/>
      <w:contextualSpacing/>
    </w:pPr>
  </w:style>
  <w:style w:type="table" w:styleId="a4">
    <w:name w:val="Table Grid"/>
    <w:basedOn w:val="a1"/>
    <w:uiPriority w:val="59"/>
    <w:rsid w:val="0020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0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D3E21C0831727FADC5034EB614CA595ZB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Zam-buh</dc:creator>
  <cp:lastModifiedBy>Пользователь</cp:lastModifiedBy>
  <cp:revision>6</cp:revision>
  <cp:lastPrinted>2021-05-20T06:39:00Z</cp:lastPrinted>
  <dcterms:created xsi:type="dcterms:W3CDTF">2021-08-12T07:04:00Z</dcterms:created>
  <dcterms:modified xsi:type="dcterms:W3CDTF">2021-08-26T11:49:00Z</dcterms:modified>
</cp:coreProperties>
</file>