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6" w:rsidRDefault="00741A36" w:rsidP="00DF5237">
      <w:pPr>
        <w:shd w:val="clear" w:color="auto" w:fill="FFFFFF"/>
        <w:jc w:val="center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Илькинеевский сельсовет муниципального района Куюргазинский район Республики Башкортостан</w:t>
      </w:r>
    </w:p>
    <w:p w:rsidR="00741A36" w:rsidRDefault="00741A36" w:rsidP="00DF5237">
      <w:pPr>
        <w:shd w:val="clear" w:color="auto" w:fill="FFFFFF"/>
        <w:jc w:val="center"/>
        <w:rPr>
          <w:b/>
          <w:sz w:val="28"/>
          <w:szCs w:val="28"/>
        </w:rPr>
      </w:pPr>
    </w:p>
    <w:p w:rsidR="00741A36" w:rsidRDefault="00741A36" w:rsidP="00DF523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A36" w:rsidRDefault="00741A36" w:rsidP="00DF5237">
      <w:pPr>
        <w:shd w:val="clear" w:color="auto" w:fill="FFFFFF"/>
        <w:jc w:val="center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center"/>
        <w:rPr>
          <w:sz w:val="28"/>
          <w:szCs w:val="28"/>
        </w:rPr>
      </w:pPr>
    </w:p>
    <w:p w:rsidR="00741A36" w:rsidRPr="00DE0C66" w:rsidRDefault="00741A36" w:rsidP="00DF523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октябрь 2021 й                                      № 56                             15 октября </w:t>
      </w:r>
      <w:r w:rsidRPr="005616C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616C6">
        <w:rPr>
          <w:sz w:val="28"/>
          <w:szCs w:val="28"/>
        </w:rPr>
        <w:t xml:space="preserve"> г.      </w:t>
      </w:r>
    </w:p>
    <w:p w:rsidR="00741A36" w:rsidRDefault="00741A36" w:rsidP="00DF5237">
      <w:pPr>
        <w:jc w:val="center"/>
        <w:rPr>
          <w:b/>
          <w:color w:val="FF0000"/>
          <w:sz w:val="28"/>
          <w:szCs w:val="28"/>
        </w:rPr>
      </w:pPr>
    </w:p>
    <w:p w:rsidR="00741A36" w:rsidRDefault="00741A36" w:rsidP="00DF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 внесении изменений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утверждённый постановлением администрации сельского поселения Илькинеевский сельсовет муниципального района Куюргазинский район Республики Башкортостан от 21.01.2019 № 12</w:t>
      </w:r>
    </w:p>
    <w:p w:rsidR="00741A36" w:rsidRDefault="00741A36" w:rsidP="00DF5237">
      <w:pPr>
        <w:jc w:val="center"/>
        <w:rPr>
          <w:b/>
          <w:sz w:val="28"/>
          <w:szCs w:val="28"/>
        </w:rPr>
      </w:pPr>
    </w:p>
    <w:p w:rsidR="00741A36" w:rsidRDefault="00741A36" w:rsidP="00DF5237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Куюргазинский района от 30.09.2021 № 3-2-2021/Прдп 154-21-20800055, в соответствии с постановлением Правительства РФ от 30.12.2006 N 844 "О порядке подготовки и принятия решения о предоставлении водного объекта в пользование", администрация</w:t>
      </w:r>
      <w:r>
        <w:rPr>
          <w:bCs/>
          <w:sz w:val="28"/>
          <w:szCs w:val="28"/>
        </w:rPr>
        <w:t xml:space="preserve"> сельского поселения Илькинеевский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постановляет</w:t>
      </w:r>
      <w:r>
        <w:rPr>
          <w:szCs w:val="28"/>
        </w:rPr>
        <w:t>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утверждённый постановлением администрации сельского поселения Илькинеевский сельсовет муниципального района Куюргазинский район Республики Башкортостан от 21.01.2019 № 12 (далее - Регламент) следующие изменения: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Абзац седьмой пункта 2.8.2 Регламента изложить в следующей редакции: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недвижимости.;»;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Абзац второй пункта 2.8.3 Регламента изложить в следующей редакции: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«сведения о заявляемом объеме сброса сточных вод и показателях их качества;»;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Абзац второй пункта 2.8.6 Регламента изложить в следующей редакции: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«сведения о заявляемом объеме забора (изъятия) водных ресурсов из водного объекта;»;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В абзаце первом пункта 2.10 Регламента после слов дополнить словами «в течение 2 рабочих дней со дня представления заявителем заявления и прилагаемых к нему документов»;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Дополнить пункт 2.10 Регламента абзацем шестым следующего содержания: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значения).»;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 Абзац третий пункта 2.17 Регламента изложить в следующей редакции: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«получен отказ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подпункте "г" пункта 20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844, в согласовании условий использования водного объекта;»;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 Дополнить пункт 2.17 Регламента абзацем шестым следующего содержания: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«информация о заявителе включена в реестре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1.8. Подпункт 2 пункта 3.5 Регламента изложить в следующей редакции:</w:t>
      </w:r>
    </w:p>
    <w:p w:rsidR="00741A36" w:rsidRDefault="00741A36" w:rsidP="00DF5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2) подготавливает пакеты документов (в электронном виде или на бумажном носителе) для рассылки органам, указанным в пункте 3.5.1 настоящего административного регламента, для согласования условий использования водного объекта. Каждый пакет документов содержит соответствующее сопроводительное письмо за подписью Главы Администрации (уполномоченного заместителя), копию заявления и проект условий использования водного объекта;</w:t>
      </w:r>
      <w:r>
        <w:rPr>
          <w:bCs/>
          <w:sz w:val="28"/>
          <w:szCs w:val="28"/>
        </w:rPr>
        <w:t>»;</w:t>
      </w:r>
    </w:p>
    <w:p w:rsidR="00741A36" w:rsidRDefault="00741A36" w:rsidP="00DF523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1.9. Абзац первый пункта 3.5.1 Регламента изложить в следующей редакции:</w:t>
      </w:r>
    </w:p>
    <w:p w:rsidR="00741A36" w:rsidRDefault="00741A36" w:rsidP="00DF52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Согласование условий использования водного объекта осуществляется со следующими органами по вопросам, отнесенным к их компетенции:</w:t>
      </w:r>
      <w:r>
        <w:rPr>
          <w:bCs/>
          <w:sz w:val="28"/>
          <w:szCs w:val="28"/>
        </w:rPr>
        <w:t>»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1.10. Абзац второй пункта 3.5.1 Регламента исключить;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1.11. Пункт 3.6 Регламента изложить в следующей редакции: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>3.6.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предложений,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случае неполучения в течение 15 дней со дня поступления на согласование условий использования водного объекта ответа от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пункте 3.5.1 настоящего административного регламента, условия использования водного объекта считаются согласованными.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Окончательные условия использования водного объекта формирует должностное лицо, ответственное за рассмотрение принятых документов в Администрации 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 и охраны водных объектов и документов территориального планирования.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Условия водопользования, полученные от федеральных органов исполнительной власти (их территориальных органов), противоречащие требованиям действующего законодательства, при формировании окончательных условий водопользования должны быть исключены.</w:t>
      </w:r>
    </w:p>
    <w:p w:rsidR="00741A36" w:rsidRPr="00927E1C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рассмотрение принятых документов в Администрации осуществляет проверку наличия информации о заявителе в Реестре недобросовестных водопользователей на сайте в сети «Интернет» 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ilkineevo</w:t>
      </w:r>
      <w:r>
        <w:rPr>
          <w:sz w:val="28"/>
          <w:szCs w:val="28"/>
        </w:rPr>
        <w:t>.ru</w:t>
      </w:r>
      <w:r w:rsidRPr="00927E1C">
        <w:rPr>
          <w:sz w:val="28"/>
          <w:szCs w:val="28"/>
        </w:rPr>
        <w:t>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абзацем 6 пункта 2.17 настоящего административного регламента в порядке, установленном пунктом 3.7.2 настоящего административного регламента.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случае если информация о заявителе в Реестре недобросовестных водопользователей отсутствует, то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административного регламента.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Конечным результатом административной процедуры является сформированные окончательные условия использования водного объекта,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 и охраны водных объектов и документов территориального планирования, а также наличия или отсутствия информации в Реестре недобросовестных водопользователей.</w:t>
      </w:r>
    </w:p>
    <w:p w:rsidR="00741A36" w:rsidRDefault="00741A36" w:rsidP="00DF523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Срок исполнения административной процедуры – не более восьми календарных дней.</w:t>
      </w:r>
      <w:r>
        <w:rPr>
          <w:bCs/>
          <w:sz w:val="28"/>
          <w:szCs w:val="28"/>
        </w:rPr>
        <w:t>»;</w:t>
      </w:r>
    </w:p>
    <w:p w:rsidR="00741A36" w:rsidRDefault="00741A36" w:rsidP="00DF523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741A36" w:rsidRDefault="00741A36" w:rsidP="00DF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в сети «Интернет» по адресу: http://</w:t>
      </w:r>
      <w:r>
        <w:rPr>
          <w:sz w:val="28"/>
          <w:szCs w:val="28"/>
          <w:lang w:val="en-US"/>
        </w:rPr>
        <w:t>ilkineevo</w:t>
      </w:r>
      <w:r>
        <w:rPr>
          <w:sz w:val="28"/>
          <w:szCs w:val="28"/>
        </w:rPr>
        <w:t>.ru</w:t>
      </w:r>
    </w:p>
    <w:p w:rsidR="00741A36" w:rsidRDefault="00741A36" w:rsidP="00DF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741A36" w:rsidRDefault="00741A36" w:rsidP="00DF5237">
      <w:pPr>
        <w:ind w:firstLine="851"/>
        <w:jc w:val="both"/>
        <w:rPr>
          <w:sz w:val="28"/>
          <w:szCs w:val="28"/>
        </w:rPr>
      </w:pPr>
    </w:p>
    <w:p w:rsidR="00741A36" w:rsidRDefault="00741A36" w:rsidP="00DF5237">
      <w:pPr>
        <w:ind w:firstLine="851"/>
        <w:jc w:val="both"/>
        <w:rPr>
          <w:sz w:val="28"/>
          <w:szCs w:val="28"/>
        </w:rPr>
      </w:pPr>
    </w:p>
    <w:p w:rsidR="00741A36" w:rsidRPr="004E2CAC" w:rsidRDefault="00741A36" w:rsidP="004E2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Р.М.Вахитов</w:t>
      </w:r>
    </w:p>
    <w:p w:rsidR="00741A36" w:rsidRPr="00E845A1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 w:rsidP="00DF5237">
      <w:pPr>
        <w:shd w:val="clear" w:color="auto" w:fill="FFFFFF"/>
        <w:jc w:val="both"/>
        <w:rPr>
          <w:sz w:val="28"/>
          <w:szCs w:val="28"/>
        </w:rPr>
      </w:pPr>
    </w:p>
    <w:p w:rsidR="00741A36" w:rsidRDefault="00741A36"/>
    <w:sectPr w:rsidR="00741A36" w:rsidSect="00DF5237">
      <w:pgSz w:w="11909" w:h="16834"/>
      <w:pgMar w:top="851" w:right="567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37"/>
    <w:rsid w:val="00054559"/>
    <w:rsid w:val="00141090"/>
    <w:rsid w:val="004E2CAC"/>
    <w:rsid w:val="005616C6"/>
    <w:rsid w:val="0067041F"/>
    <w:rsid w:val="006B4519"/>
    <w:rsid w:val="00705BF0"/>
    <w:rsid w:val="00736BEA"/>
    <w:rsid w:val="00741A36"/>
    <w:rsid w:val="00766824"/>
    <w:rsid w:val="00851CBD"/>
    <w:rsid w:val="00902AB1"/>
    <w:rsid w:val="00927E1C"/>
    <w:rsid w:val="00C11DFF"/>
    <w:rsid w:val="00D17860"/>
    <w:rsid w:val="00DE0C66"/>
    <w:rsid w:val="00DF5237"/>
    <w:rsid w:val="00E845A1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1229</Words>
  <Characters>7010</Characters>
  <Application>Microsoft Office Outlook</Application>
  <DocSecurity>0</DocSecurity>
  <Lines>0</Lines>
  <Paragraphs>0</Paragraphs>
  <ScaleCrop>false</ScaleCrop>
  <Company>Илькинеевский СДК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Илькиней</cp:lastModifiedBy>
  <cp:revision>9</cp:revision>
  <dcterms:created xsi:type="dcterms:W3CDTF">2021-11-18T09:29:00Z</dcterms:created>
  <dcterms:modified xsi:type="dcterms:W3CDTF">2021-11-23T08:01:00Z</dcterms:modified>
</cp:coreProperties>
</file>